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D25E" w14:textId="77777777" w:rsidR="00A10BC4" w:rsidRPr="00E7389C" w:rsidRDefault="00A10BC4" w:rsidP="00A10BC4">
      <w:pPr>
        <w:pStyle w:val="Brdtekst"/>
        <w:spacing w:before="1"/>
        <w:ind w:left="112"/>
        <w:rPr>
          <w:lang w:val="da-DK"/>
        </w:rPr>
      </w:pPr>
      <w:r w:rsidRPr="00E7389C">
        <w:rPr>
          <w:spacing w:val="-2"/>
          <w:lang w:val="da-DK"/>
        </w:rPr>
        <w:t>FUNKTIONSBESKRIVELSE</w:t>
      </w:r>
      <w:r w:rsidRPr="00E7389C">
        <w:rPr>
          <w:spacing w:val="-4"/>
          <w:lang w:val="da-DK"/>
        </w:rPr>
        <w:t xml:space="preserve"> </w:t>
      </w:r>
      <w:r w:rsidRPr="00E7389C">
        <w:rPr>
          <w:spacing w:val="-5"/>
          <w:lang w:val="da-DK"/>
        </w:rPr>
        <w:t>for</w:t>
      </w:r>
    </w:p>
    <w:p w14:paraId="235628C2" w14:textId="1B99B29E" w:rsidR="00A10BC4" w:rsidRDefault="00A10BC4" w:rsidP="00A10BC4">
      <w:pPr>
        <w:pStyle w:val="Brdtekst"/>
        <w:spacing w:before="1"/>
        <w:ind w:left="112"/>
        <w:rPr>
          <w:spacing w:val="-2"/>
          <w:lang w:val="da-DK"/>
        </w:rPr>
      </w:pPr>
      <w:r w:rsidRPr="00E7389C">
        <w:rPr>
          <w:spacing w:val="-2"/>
          <w:lang w:val="da-DK"/>
        </w:rPr>
        <w:t xml:space="preserve">Uddannelseskoordinerende </w:t>
      </w:r>
      <w:r w:rsidR="00A969E6">
        <w:rPr>
          <w:spacing w:val="-2"/>
          <w:lang w:val="da-DK"/>
        </w:rPr>
        <w:t>a</w:t>
      </w:r>
      <w:r>
        <w:rPr>
          <w:spacing w:val="-2"/>
          <w:lang w:val="da-DK"/>
        </w:rPr>
        <w:t>fdelingslæge (UKAL)</w:t>
      </w:r>
    </w:p>
    <w:p w14:paraId="3F686D3B" w14:textId="77777777" w:rsidR="00844209" w:rsidRDefault="00844209" w:rsidP="00A10BC4">
      <w:pPr>
        <w:pStyle w:val="Brdtekst"/>
        <w:spacing w:before="1"/>
        <w:ind w:left="112"/>
        <w:rPr>
          <w:spacing w:val="-2"/>
          <w:lang w:val="da-DK"/>
        </w:rPr>
      </w:pPr>
    </w:p>
    <w:p w14:paraId="74DAA6CF" w14:textId="3D251CCC" w:rsidR="00844209" w:rsidRPr="00844209" w:rsidRDefault="00844209" w:rsidP="00A10BC4">
      <w:pPr>
        <w:pStyle w:val="Brdtekst"/>
        <w:spacing w:before="1"/>
        <w:ind w:left="112"/>
        <w:rPr>
          <w:spacing w:val="-2"/>
          <w:sz w:val="24"/>
          <w:szCs w:val="24"/>
          <w:lang w:val="da-DK"/>
        </w:rPr>
      </w:pPr>
      <w:r w:rsidRPr="00844209">
        <w:rPr>
          <w:spacing w:val="-2"/>
          <w:sz w:val="24"/>
          <w:szCs w:val="24"/>
          <w:lang w:val="da-DK"/>
        </w:rPr>
        <w:t>Gælder for de afdelinger på NSR Sygehus</w:t>
      </w:r>
      <w:r w:rsidR="00A969E6">
        <w:rPr>
          <w:spacing w:val="-2"/>
          <w:sz w:val="24"/>
          <w:szCs w:val="24"/>
          <w:lang w:val="da-DK"/>
        </w:rPr>
        <w:t>e</w:t>
      </w:r>
      <w:r w:rsidRPr="00844209">
        <w:rPr>
          <w:spacing w:val="-2"/>
          <w:sz w:val="24"/>
          <w:szCs w:val="24"/>
          <w:lang w:val="da-DK"/>
        </w:rPr>
        <w:t xml:space="preserve"> som vælger at udpege en sådan.</w:t>
      </w:r>
    </w:p>
    <w:p w14:paraId="3B664E54" w14:textId="77777777" w:rsidR="00A10BC4" w:rsidRPr="00E7389C" w:rsidRDefault="00A10BC4" w:rsidP="00A10BC4">
      <w:pPr>
        <w:rPr>
          <w:b/>
          <w:sz w:val="20"/>
          <w:lang w:val="da-DK"/>
        </w:rPr>
      </w:pPr>
      <w:r>
        <w:rPr>
          <w:b/>
          <w:sz w:val="20"/>
          <w:lang w:val="da-DK"/>
        </w:rPr>
        <w:tab/>
      </w:r>
    </w:p>
    <w:p w14:paraId="5ED7BAAA" w14:textId="77777777" w:rsidR="00A10BC4" w:rsidRPr="00E7389C" w:rsidRDefault="00A10BC4" w:rsidP="00A10BC4">
      <w:pPr>
        <w:spacing w:before="49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99"/>
        <w:gridCol w:w="5730"/>
      </w:tblGrid>
      <w:tr w:rsidR="00A10BC4" w:rsidRPr="00A10BC4" w14:paraId="01DB53C0" w14:textId="77777777" w:rsidTr="00397A00">
        <w:trPr>
          <w:trHeight w:val="508"/>
        </w:trPr>
        <w:tc>
          <w:tcPr>
            <w:tcW w:w="3999" w:type="dxa"/>
          </w:tcPr>
          <w:p w14:paraId="1520F6E9" w14:textId="77777777" w:rsidR="00A10BC4" w:rsidRPr="00F40F61" w:rsidRDefault="00A10BC4" w:rsidP="00397A00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 w:rsidRPr="00F40F61">
              <w:rPr>
                <w:b/>
                <w:spacing w:val="-2"/>
                <w:sz w:val="24"/>
                <w:lang w:val="da-DK"/>
              </w:rPr>
              <w:t>Funktionsbetegnelse</w:t>
            </w:r>
          </w:p>
        </w:tc>
        <w:tc>
          <w:tcPr>
            <w:tcW w:w="5730" w:type="dxa"/>
          </w:tcPr>
          <w:p w14:paraId="144D1D47" w14:textId="77777777" w:rsidR="00302FA7" w:rsidRPr="00302FA7" w:rsidRDefault="00302FA7" w:rsidP="00302FA7">
            <w:pPr>
              <w:pStyle w:val="TableParagraph"/>
              <w:spacing w:before="116"/>
              <w:ind w:left="113"/>
              <w:rPr>
                <w:b/>
                <w:bCs/>
                <w:lang w:val="da-DK"/>
              </w:rPr>
            </w:pPr>
            <w:r w:rsidRPr="00302FA7">
              <w:rPr>
                <w:b/>
                <w:bCs/>
                <w:lang w:val="da-DK"/>
              </w:rPr>
              <w:t>Uddannelseskoordinerende Afdelingslæge (UKAL)</w:t>
            </w:r>
          </w:p>
          <w:p w14:paraId="2CACF262" w14:textId="14775E87" w:rsidR="00A10BC4" w:rsidRPr="00986199" w:rsidRDefault="00A10BC4" w:rsidP="00397A00">
            <w:pPr>
              <w:pStyle w:val="TableParagraph"/>
              <w:spacing w:before="116"/>
              <w:ind w:left="113"/>
              <w:rPr>
                <w:b/>
                <w:lang w:val="da-DK"/>
              </w:rPr>
            </w:pPr>
          </w:p>
        </w:tc>
      </w:tr>
      <w:tr w:rsidR="00652956" w:rsidRPr="000E2428" w14:paraId="50B1560A" w14:textId="77777777" w:rsidTr="00397A00">
        <w:trPr>
          <w:trHeight w:val="745"/>
        </w:trPr>
        <w:tc>
          <w:tcPr>
            <w:tcW w:w="3999" w:type="dxa"/>
          </w:tcPr>
          <w:p w14:paraId="56289E6D" w14:textId="351E742E" w:rsidR="00652956" w:rsidRPr="00F40F61" w:rsidRDefault="00652956" w:rsidP="00652956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 w:rsidRPr="00F40F61">
              <w:rPr>
                <w:b/>
                <w:sz w:val="24"/>
                <w:lang w:val="da-DK"/>
              </w:rPr>
              <w:t>Navn</w:t>
            </w:r>
            <w:r w:rsidRPr="00F40F61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F40F61">
              <w:rPr>
                <w:b/>
                <w:sz w:val="24"/>
                <w:lang w:val="da-DK"/>
              </w:rPr>
              <w:t>på</w:t>
            </w:r>
            <w:r w:rsidRPr="00F40F61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F40F61">
              <w:rPr>
                <w:b/>
                <w:spacing w:val="-4"/>
                <w:sz w:val="24"/>
                <w:lang w:val="da-DK"/>
              </w:rPr>
              <w:t>UK</w:t>
            </w:r>
            <w:r>
              <w:rPr>
                <w:b/>
                <w:spacing w:val="-4"/>
                <w:sz w:val="24"/>
                <w:lang w:val="da-DK"/>
              </w:rPr>
              <w:t>A</w:t>
            </w:r>
            <w:r w:rsidRPr="00F40F61">
              <w:rPr>
                <w:b/>
                <w:spacing w:val="-4"/>
                <w:sz w:val="24"/>
                <w:lang w:val="da-DK"/>
              </w:rPr>
              <w:t>L:</w:t>
            </w:r>
          </w:p>
        </w:tc>
        <w:tc>
          <w:tcPr>
            <w:tcW w:w="5730" w:type="dxa"/>
          </w:tcPr>
          <w:p w14:paraId="6F52A5D9" w14:textId="59B18641" w:rsidR="00652956" w:rsidRPr="00986199" w:rsidRDefault="00652956" w:rsidP="00652956">
            <w:pPr>
              <w:ind w:left="113"/>
              <w:rPr>
                <w:color w:val="808080" w:themeColor="background1" w:themeShade="80"/>
                <w:lang w:val="da-DK"/>
              </w:rPr>
            </w:pPr>
            <w:permStart w:id="2086497670" w:edGrp="everyone"/>
            <w:r w:rsidRPr="00986199">
              <w:rPr>
                <w:lang w:val="da-DK"/>
              </w:rPr>
              <w:t>Klik her for at angive tekst.</w:t>
            </w:r>
            <w:permEnd w:id="2086497670"/>
          </w:p>
        </w:tc>
      </w:tr>
      <w:tr w:rsidR="00652956" w:rsidRPr="000E2428" w14:paraId="42FCCB32" w14:textId="77777777" w:rsidTr="00397A00">
        <w:trPr>
          <w:trHeight w:val="884"/>
        </w:trPr>
        <w:tc>
          <w:tcPr>
            <w:tcW w:w="3999" w:type="dxa"/>
          </w:tcPr>
          <w:p w14:paraId="3E3EA02A" w14:textId="77777777" w:rsidR="00652956" w:rsidRPr="00F40F61" w:rsidRDefault="00652956" w:rsidP="00652956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 w:rsidRPr="00F40F61">
              <w:rPr>
                <w:b/>
                <w:spacing w:val="-2"/>
                <w:sz w:val="24"/>
                <w:lang w:val="da-DK"/>
              </w:rPr>
              <w:t xml:space="preserve">Ansættelsessted </w:t>
            </w:r>
            <w:r w:rsidRPr="00F40F61">
              <w:rPr>
                <w:b/>
                <w:sz w:val="24"/>
                <w:lang w:val="da-DK"/>
              </w:rPr>
              <w:t xml:space="preserve">(Sygehus og </w:t>
            </w:r>
            <w:r w:rsidRPr="00F40F61">
              <w:rPr>
                <w:b/>
                <w:spacing w:val="-2"/>
                <w:sz w:val="24"/>
                <w:lang w:val="da-DK"/>
              </w:rPr>
              <w:t>afdeling):</w:t>
            </w:r>
          </w:p>
        </w:tc>
        <w:tc>
          <w:tcPr>
            <w:tcW w:w="5730" w:type="dxa"/>
          </w:tcPr>
          <w:p w14:paraId="03933FA2" w14:textId="70FEE7C6" w:rsidR="00652956" w:rsidRPr="00986199" w:rsidRDefault="00652956" w:rsidP="00652956">
            <w:pPr>
              <w:ind w:left="113"/>
              <w:rPr>
                <w:color w:val="808080" w:themeColor="background1" w:themeShade="80"/>
                <w:lang w:val="da-DK"/>
              </w:rPr>
            </w:pPr>
            <w:permStart w:id="450767544" w:edGrp="everyone"/>
            <w:r w:rsidRPr="00986199">
              <w:rPr>
                <w:lang w:val="da-DK"/>
              </w:rPr>
              <w:t>Klik her for at angive tekst.</w:t>
            </w:r>
            <w:permEnd w:id="450767544"/>
          </w:p>
        </w:tc>
      </w:tr>
      <w:tr w:rsidR="00A10BC4" w:rsidRPr="000E2428" w14:paraId="7E4914D9" w14:textId="77777777" w:rsidTr="00397A00">
        <w:trPr>
          <w:trHeight w:val="535"/>
        </w:trPr>
        <w:tc>
          <w:tcPr>
            <w:tcW w:w="3999" w:type="dxa"/>
          </w:tcPr>
          <w:p w14:paraId="770C107B" w14:textId="77777777" w:rsidR="00A10BC4" w:rsidRPr="00F40F61" w:rsidRDefault="00A10BC4" w:rsidP="00397A00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 w:rsidRPr="00F40F61">
              <w:rPr>
                <w:b/>
                <w:spacing w:val="-2"/>
                <w:sz w:val="24"/>
                <w:lang w:val="da-DK"/>
              </w:rPr>
              <w:t>Referenceforhold</w:t>
            </w:r>
          </w:p>
        </w:tc>
        <w:tc>
          <w:tcPr>
            <w:tcW w:w="5730" w:type="dxa"/>
          </w:tcPr>
          <w:p w14:paraId="24E13E4A" w14:textId="4D47B70D" w:rsidR="00A10BC4" w:rsidRPr="00986199" w:rsidRDefault="00A10BC4" w:rsidP="00397A00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  <w:r w:rsidRPr="00986199">
              <w:rPr>
                <w:noProof/>
                <w:lang w:val="da-DK" w:eastAsia="da-DK"/>
              </w:rPr>
              <w:t>Refererer til</w:t>
            </w:r>
            <w:r w:rsidR="00302FA7">
              <w:rPr>
                <w:noProof/>
                <w:lang w:val="da-DK" w:eastAsia="da-DK"/>
              </w:rPr>
              <w:t xml:space="preserve"> afdelingens</w:t>
            </w:r>
            <w:r w:rsidRPr="00986199">
              <w:rPr>
                <w:noProof/>
                <w:lang w:val="da-DK" w:eastAsia="da-DK"/>
              </w:rPr>
              <w:t xml:space="preserve"> uddannelsesansvarlig overlæge</w:t>
            </w:r>
            <w:r w:rsidR="006A2064">
              <w:rPr>
                <w:noProof/>
                <w:lang w:val="da-DK" w:eastAsia="da-DK"/>
              </w:rPr>
              <w:t xml:space="preserve"> samt </w:t>
            </w:r>
            <w:r w:rsidR="00A969E6">
              <w:rPr>
                <w:noProof/>
                <w:lang w:val="da-DK" w:eastAsia="da-DK"/>
              </w:rPr>
              <w:t>c</w:t>
            </w:r>
            <w:r w:rsidR="006A2064">
              <w:rPr>
                <w:noProof/>
                <w:lang w:val="da-DK" w:eastAsia="da-DK"/>
              </w:rPr>
              <w:t>heflæge</w:t>
            </w:r>
            <w:r w:rsidR="008D1017">
              <w:rPr>
                <w:noProof/>
                <w:lang w:val="da-DK" w:eastAsia="da-DK"/>
              </w:rPr>
              <w:t>.</w:t>
            </w:r>
          </w:p>
          <w:p w14:paraId="701F5D3E" w14:textId="77777777" w:rsidR="00A10BC4" w:rsidRPr="00986199" w:rsidRDefault="00A10BC4" w:rsidP="00397A00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</w:p>
        </w:tc>
      </w:tr>
      <w:tr w:rsidR="00652956" w:rsidRPr="000E2428" w14:paraId="6D5A54ED" w14:textId="77777777" w:rsidTr="00397A00">
        <w:trPr>
          <w:trHeight w:val="535"/>
        </w:trPr>
        <w:tc>
          <w:tcPr>
            <w:tcW w:w="3999" w:type="dxa"/>
          </w:tcPr>
          <w:p w14:paraId="54B1B674" w14:textId="789CAB00" w:rsidR="00652956" w:rsidRPr="00F40F61" w:rsidRDefault="00652956" w:rsidP="00652956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 xml:space="preserve">Antal </w:t>
            </w:r>
            <w:proofErr w:type="spellStart"/>
            <w:r>
              <w:rPr>
                <w:b/>
                <w:spacing w:val="-2"/>
                <w:sz w:val="24"/>
                <w:lang w:val="da-DK"/>
              </w:rPr>
              <w:t>UKAL’er</w:t>
            </w:r>
            <w:proofErr w:type="spellEnd"/>
            <w:r>
              <w:rPr>
                <w:b/>
                <w:spacing w:val="-2"/>
                <w:sz w:val="24"/>
                <w:lang w:val="da-DK"/>
              </w:rPr>
              <w:t xml:space="preserve"> i afd.</w:t>
            </w:r>
          </w:p>
        </w:tc>
        <w:tc>
          <w:tcPr>
            <w:tcW w:w="5730" w:type="dxa"/>
          </w:tcPr>
          <w:p w14:paraId="40B15017" w14:textId="2FF0E2E8" w:rsidR="00652956" w:rsidRPr="00986199" w:rsidRDefault="00652956" w:rsidP="00652956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  <w:permStart w:id="77880863" w:edGrp="everyone"/>
            <w:r w:rsidRPr="00986199">
              <w:rPr>
                <w:lang w:val="da-DK"/>
              </w:rPr>
              <w:t>Klik her for at angive tekst.</w:t>
            </w:r>
            <w:permEnd w:id="77880863"/>
          </w:p>
        </w:tc>
      </w:tr>
      <w:tr w:rsidR="00652956" w:rsidRPr="000E2428" w14:paraId="7CC6809D" w14:textId="77777777" w:rsidTr="00397A00">
        <w:trPr>
          <w:trHeight w:val="535"/>
        </w:trPr>
        <w:tc>
          <w:tcPr>
            <w:tcW w:w="3999" w:type="dxa"/>
          </w:tcPr>
          <w:p w14:paraId="3D78E862" w14:textId="77777777" w:rsidR="00652956" w:rsidRDefault="00652956" w:rsidP="00652956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>Generelt</w:t>
            </w:r>
          </w:p>
        </w:tc>
        <w:tc>
          <w:tcPr>
            <w:tcW w:w="5730" w:type="dxa"/>
          </w:tcPr>
          <w:p w14:paraId="6277BACF" w14:textId="514D6564" w:rsidR="00652956" w:rsidRDefault="00652956" w:rsidP="00652956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  <w:r w:rsidRPr="00986199">
              <w:rPr>
                <w:noProof/>
                <w:lang w:val="da-DK" w:eastAsia="da-DK"/>
              </w:rPr>
              <w:t xml:space="preserve">Formålet med funktionen </w:t>
            </w:r>
            <w:r>
              <w:rPr>
                <w:noProof/>
                <w:lang w:val="da-DK" w:eastAsia="da-DK"/>
              </w:rPr>
              <w:t xml:space="preserve">UKAL </w:t>
            </w:r>
            <w:r w:rsidRPr="00986199">
              <w:rPr>
                <w:noProof/>
                <w:lang w:val="da-DK" w:eastAsia="da-DK"/>
              </w:rPr>
              <w:t xml:space="preserve">er, at fremme det gode uddannelsesmiljø for </w:t>
            </w:r>
            <w:r>
              <w:rPr>
                <w:noProof/>
                <w:lang w:val="da-DK" w:eastAsia="da-DK"/>
              </w:rPr>
              <w:t>yngre læger på</w:t>
            </w:r>
            <w:r w:rsidRPr="00986199">
              <w:rPr>
                <w:noProof/>
                <w:lang w:val="da-DK" w:eastAsia="da-DK"/>
              </w:rPr>
              <w:t xml:space="preserve"> NSR Sygehus med henblik på at få uddannet dygtige læger</w:t>
            </w:r>
            <w:r>
              <w:rPr>
                <w:noProof/>
                <w:lang w:val="da-DK" w:eastAsia="da-DK"/>
              </w:rPr>
              <w:t xml:space="preserve">. </w:t>
            </w:r>
          </w:p>
          <w:p w14:paraId="694699EE" w14:textId="6CD15198" w:rsidR="00652956" w:rsidRPr="00986199" w:rsidRDefault="00652956" w:rsidP="00652956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  <w:r>
              <w:rPr>
                <w:noProof/>
                <w:lang w:val="da-DK" w:eastAsia="da-DK"/>
              </w:rPr>
              <w:t xml:space="preserve">At støtte og aflaste </w:t>
            </w:r>
            <w:r w:rsidRPr="00844209">
              <w:rPr>
                <w:lang w:val="da-DK"/>
              </w:rPr>
              <w:t xml:space="preserve">uddannelsesansvarlig overlæge </w:t>
            </w:r>
            <w:r>
              <w:rPr>
                <w:lang w:val="da-DK"/>
              </w:rPr>
              <w:t>(</w:t>
            </w:r>
            <w:r>
              <w:rPr>
                <w:noProof/>
                <w:lang w:val="da-DK" w:eastAsia="da-DK"/>
              </w:rPr>
              <w:t>UAO) i arbejdet med yngre lægers uddannelse.</w:t>
            </w:r>
          </w:p>
          <w:p w14:paraId="264694C8" w14:textId="77777777" w:rsidR="00652956" w:rsidRPr="00986199" w:rsidRDefault="00652956" w:rsidP="00652956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</w:p>
        </w:tc>
      </w:tr>
      <w:tr w:rsidR="00652956" w:rsidRPr="000E2428" w14:paraId="43106C49" w14:textId="77777777" w:rsidTr="00397A00">
        <w:trPr>
          <w:cantSplit/>
          <w:trHeight w:val="1134"/>
        </w:trPr>
        <w:tc>
          <w:tcPr>
            <w:tcW w:w="3999" w:type="dxa"/>
          </w:tcPr>
          <w:p w14:paraId="6640FD92" w14:textId="77777777" w:rsidR="00652956" w:rsidRPr="00F40F61" w:rsidRDefault="00652956" w:rsidP="00652956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 w:rsidRPr="00F40F61">
              <w:rPr>
                <w:b/>
                <w:spacing w:val="-2"/>
                <w:sz w:val="24"/>
                <w:lang w:val="da-DK"/>
              </w:rPr>
              <w:t>Udnævnelse</w:t>
            </w:r>
          </w:p>
        </w:tc>
        <w:tc>
          <w:tcPr>
            <w:tcW w:w="5730" w:type="dxa"/>
          </w:tcPr>
          <w:p w14:paraId="664CB1AA" w14:textId="65496AD7" w:rsidR="00652956" w:rsidRPr="00986199" w:rsidRDefault="00652956" w:rsidP="00652956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  <w:r w:rsidRPr="00986199">
              <w:rPr>
                <w:noProof/>
                <w:lang w:val="da-DK" w:eastAsia="da-DK"/>
              </w:rPr>
              <w:t xml:space="preserve">Stillingen kan besættes af </w:t>
            </w:r>
            <w:r>
              <w:rPr>
                <w:noProof/>
                <w:lang w:val="da-DK" w:eastAsia="da-DK"/>
              </w:rPr>
              <w:t>afdelings</w:t>
            </w:r>
            <w:r w:rsidRPr="00986199">
              <w:rPr>
                <w:noProof/>
                <w:lang w:val="da-DK" w:eastAsia="da-DK"/>
              </w:rPr>
              <w:t xml:space="preserve">læger der er ansat på NSR. </w:t>
            </w:r>
            <w:r>
              <w:rPr>
                <w:noProof/>
                <w:lang w:val="da-DK" w:eastAsia="da-DK"/>
              </w:rPr>
              <w:t>UKAL</w:t>
            </w:r>
            <w:r w:rsidRPr="00986199">
              <w:rPr>
                <w:noProof/>
                <w:lang w:val="da-DK" w:eastAsia="da-DK"/>
              </w:rPr>
              <w:t xml:space="preserve"> udpeges af U</w:t>
            </w:r>
            <w:r>
              <w:rPr>
                <w:noProof/>
                <w:lang w:val="da-DK" w:eastAsia="da-DK"/>
              </w:rPr>
              <w:t>AO og cheflægen i den pågældende afdeling.</w:t>
            </w:r>
          </w:p>
          <w:p w14:paraId="3300DC4E" w14:textId="77777777" w:rsidR="00652956" w:rsidRPr="00986199" w:rsidRDefault="00652956" w:rsidP="00652956">
            <w:pPr>
              <w:pStyle w:val="TableParagraph"/>
              <w:spacing w:before="15" w:line="242" w:lineRule="auto"/>
              <w:ind w:left="113"/>
              <w:rPr>
                <w:noProof/>
                <w:lang w:val="da-DK" w:eastAsia="da-DK"/>
              </w:rPr>
            </w:pPr>
          </w:p>
        </w:tc>
      </w:tr>
      <w:tr w:rsidR="00652956" w:rsidRPr="000E2428" w14:paraId="63210E40" w14:textId="77777777" w:rsidTr="00397A00">
        <w:trPr>
          <w:trHeight w:val="1535"/>
        </w:trPr>
        <w:tc>
          <w:tcPr>
            <w:tcW w:w="3999" w:type="dxa"/>
          </w:tcPr>
          <w:p w14:paraId="6816FF17" w14:textId="77777777" w:rsidR="00652956" w:rsidRPr="00F40F61" w:rsidRDefault="00652956" w:rsidP="00652956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 w:rsidRPr="00F40F61">
              <w:rPr>
                <w:b/>
                <w:spacing w:val="-2"/>
                <w:sz w:val="24"/>
                <w:lang w:val="da-DK"/>
              </w:rPr>
              <w:t>Kvalifikationer</w:t>
            </w:r>
          </w:p>
        </w:tc>
        <w:tc>
          <w:tcPr>
            <w:tcW w:w="5730" w:type="dxa"/>
          </w:tcPr>
          <w:p w14:paraId="5544F5A3" w14:textId="178A6DC4" w:rsidR="00652956" w:rsidRPr="00986199" w:rsidRDefault="00652956" w:rsidP="00652956">
            <w:pPr>
              <w:pStyle w:val="TableParagraph"/>
              <w:numPr>
                <w:ilvl w:val="0"/>
                <w:numId w:val="1"/>
              </w:numPr>
              <w:spacing w:before="19"/>
              <w:ind w:left="113"/>
              <w:rPr>
                <w:noProof/>
                <w:lang w:val="da-DK" w:eastAsia="da-DK"/>
              </w:rPr>
            </w:pPr>
            <w:r>
              <w:rPr>
                <w:noProof/>
                <w:lang w:val="da-DK" w:eastAsia="da-DK"/>
              </w:rPr>
              <w:t>UKAL</w:t>
            </w:r>
            <w:r w:rsidRPr="00986199">
              <w:rPr>
                <w:noProof/>
                <w:lang w:val="da-DK" w:eastAsia="da-DK"/>
              </w:rPr>
              <w:t xml:space="preserve"> bør have uddannelse som særligt interesseområde og gerne pædagogisk erfaring. </w:t>
            </w:r>
          </w:p>
          <w:p w14:paraId="519057B7" w14:textId="77777777" w:rsidR="00652956" w:rsidRPr="00986199" w:rsidRDefault="00652956" w:rsidP="00652956">
            <w:pPr>
              <w:pStyle w:val="TableParagraph"/>
              <w:numPr>
                <w:ilvl w:val="0"/>
                <w:numId w:val="1"/>
              </w:numPr>
              <w:spacing w:before="19"/>
              <w:ind w:left="113"/>
              <w:rPr>
                <w:lang w:val="da-DK"/>
              </w:rPr>
            </w:pPr>
          </w:p>
          <w:p w14:paraId="2981D7BB" w14:textId="1CA2729B" w:rsidR="00652956" w:rsidRPr="00986199" w:rsidRDefault="00652956" w:rsidP="00652956">
            <w:pPr>
              <w:pStyle w:val="TableParagraph"/>
              <w:numPr>
                <w:ilvl w:val="0"/>
                <w:numId w:val="1"/>
              </w:numPr>
              <w:spacing w:before="19"/>
              <w:ind w:left="113"/>
              <w:rPr>
                <w:lang w:val="da-DK"/>
              </w:rPr>
            </w:pPr>
            <w:r w:rsidRPr="00986199">
              <w:rPr>
                <w:noProof/>
                <w:lang w:val="da-DK" w:eastAsia="da-DK"/>
              </w:rPr>
              <w:t xml:space="preserve">Det forventes, at </w:t>
            </w:r>
            <w:r>
              <w:rPr>
                <w:noProof/>
                <w:lang w:val="da-DK" w:eastAsia="da-DK"/>
              </w:rPr>
              <w:t>UKAL</w:t>
            </w:r>
            <w:r w:rsidRPr="00986199">
              <w:rPr>
                <w:noProof/>
                <w:lang w:val="da-DK" w:eastAsia="da-DK"/>
              </w:rPr>
              <w:t xml:space="preserve"> sørger for at ajourføre, vedligeholde og udvikle egen viden og kompetencer i takt med udvikling og ændringer på området.</w:t>
            </w:r>
            <w:r w:rsidRPr="00844209">
              <w:rPr>
                <w:rFonts w:asciiTheme="minorHAnsi" w:eastAsiaTheme="minorHAnsi" w:hAnsiTheme="minorHAnsi" w:cstheme="minorHAnsi"/>
                <w:color w:val="000000" w:themeColor="text1"/>
                <w:lang w:val="da-DK"/>
              </w:rPr>
              <w:t xml:space="preserve"> </w:t>
            </w:r>
            <w:r w:rsidRPr="00844209">
              <w:rPr>
                <w:noProof/>
                <w:lang w:val="da-DK" w:eastAsia="da-DK"/>
              </w:rPr>
              <w:t xml:space="preserve">Dertil vil det være yderlig meriterende, at </w:t>
            </w:r>
            <w:r>
              <w:rPr>
                <w:noProof/>
                <w:lang w:val="da-DK" w:eastAsia="da-DK"/>
              </w:rPr>
              <w:t>lægen</w:t>
            </w:r>
            <w:r w:rsidRPr="00844209">
              <w:rPr>
                <w:noProof/>
                <w:lang w:val="da-DK" w:eastAsia="da-DK"/>
              </w:rPr>
              <w:t xml:space="preserve"> har erfaring som hovedvejleder eller klinisk vejleder.</w:t>
            </w:r>
          </w:p>
          <w:p w14:paraId="753DE903" w14:textId="77777777" w:rsidR="00652956" w:rsidRPr="00986199" w:rsidRDefault="00652956" w:rsidP="00652956">
            <w:pPr>
              <w:pStyle w:val="TableParagraph"/>
              <w:spacing w:before="19"/>
              <w:ind w:left="113"/>
              <w:rPr>
                <w:lang w:val="da-DK"/>
              </w:rPr>
            </w:pPr>
          </w:p>
        </w:tc>
      </w:tr>
      <w:tr w:rsidR="00652956" w:rsidRPr="000E2428" w14:paraId="4720CBF5" w14:textId="77777777" w:rsidTr="00397A00">
        <w:trPr>
          <w:trHeight w:val="2308"/>
        </w:trPr>
        <w:tc>
          <w:tcPr>
            <w:tcW w:w="3999" w:type="dxa"/>
          </w:tcPr>
          <w:p w14:paraId="062C9854" w14:textId="77777777" w:rsidR="00652956" w:rsidRPr="00F40F61" w:rsidRDefault="00652956" w:rsidP="00652956">
            <w:pPr>
              <w:pStyle w:val="TableParagraph"/>
              <w:spacing w:before="114"/>
              <w:ind w:left="113" w:right="1047"/>
              <w:rPr>
                <w:b/>
                <w:sz w:val="24"/>
                <w:lang w:val="da-DK"/>
              </w:rPr>
            </w:pPr>
            <w:r w:rsidRPr="00F40F61">
              <w:rPr>
                <w:b/>
                <w:sz w:val="24"/>
                <w:lang w:val="da-DK"/>
              </w:rPr>
              <w:t>Opgaver og funktioner - Hovedområder og vejledende eksempler</w:t>
            </w:r>
          </w:p>
        </w:tc>
        <w:tc>
          <w:tcPr>
            <w:tcW w:w="5730" w:type="dxa"/>
          </w:tcPr>
          <w:p w14:paraId="77DC7147" w14:textId="2D1C3BD3" w:rsidR="00652956" w:rsidRPr="00866002" w:rsidRDefault="00652956" w:rsidP="00652956">
            <w:pPr>
              <w:pStyle w:val="TableParagraph"/>
              <w:spacing w:before="7" w:line="242" w:lineRule="auto"/>
              <w:ind w:left="113" w:right="170"/>
              <w:rPr>
                <w:b/>
                <w:bCs/>
                <w:lang w:val="da-DK"/>
              </w:rPr>
            </w:pPr>
            <w:r w:rsidRPr="00866002">
              <w:rPr>
                <w:b/>
                <w:bCs/>
                <w:lang w:val="da-DK"/>
              </w:rPr>
              <w:t>Basalt</w:t>
            </w:r>
          </w:p>
          <w:p w14:paraId="2BCEEE10" w14:textId="66C313E7" w:rsidR="00652956" w:rsidRPr="00866002" w:rsidRDefault="00652956" w:rsidP="00652956">
            <w:pPr>
              <w:pStyle w:val="TableParagraph"/>
              <w:numPr>
                <w:ilvl w:val="0"/>
                <w:numId w:val="10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Deltage i afdelingens speciallægemøder / vejledermøder - Uddannelse som fast punkt på afdelingens speciallæge møder</w:t>
            </w:r>
          </w:p>
          <w:p w14:paraId="3C8FA731" w14:textId="3EE72CAD" w:rsidR="00652956" w:rsidRPr="00866002" w:rsidRDefault="00652956" w:rsidP="00652956">
            <w:pPr>
              <w:pStyle w:val="TableParagraph"/>
              <w:numPr>
                <w:ilvl w:val="0"/>
                <w:numId w:val="10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Deltage i afdelingens uddannelsesteam møder</w:t>
            </w:r>
          </w:p>
          <w:p w14:paraId="6E0DD24C" w14:textId="77777777" w:rsidR="00652956" w:rsidRPr="00866002" w:rsidRDefault="00652956" w:rsidP="00652956">
            <w:pPr>
              <w:pStyle w:val="TableParagraph"/>
              <w:numPr>
                <w:ilvl w:val="0"/>
                <w:numId w:val="10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Deltagelse i og opfølgning på inspektorbesøg</w:t>
            </w:r>
          </w:p>
          <w:p w14:paraId="1FED3838" w14:textId="77777777" w:rsidR="00652956" w:rsidRPr="00866002" w:rsidRDefault="00652956" w:rsidP="00652956">
            <w:pPr>
              <w:pStyle w:val="TableParagraph"/>
              <w:spacing w:before="7" w:line="242" w:lineRule="auto"/>
              <w:ind w:left="113" w:right="170"/>
              <w:rPr>
                <w:lang w:val="da-DK"/>
              </w:rPr>
            </w:pPr>
          </w:p>
          <w:p w14:paraId="6A926FAB" w14:textId="77777777" w:rsidR="00652956" w:rsidRPr="00866002" w:rsidRDefault="00652956" w:rsidP="00652956">
            <w:pPr>
              <w:pStyle w:val="TableParagraph"/>
              <w:spacing w:before="7" w:line="242" w:lineRule="auto"/>
              <w:ind w:left="113" w:right="170"/>
              <w:rPr>
                <w:b/>
                <w:bCs/>
                <w:lang w:val="da-DK"/>
              </w:rPr>
            </w:pPr>
            <w:r w:rsidRPr="00866002">
              <w:rPr>
                <w:b/>
                <w:bCs/>
                <w:lang w:val="da-DK"/>
              </w:rPr>
              <w:t>Uddannelsesvejledning</w:t>
            </w:r>
          </w:p>
          <w:p w14:paraId="642741A2" w14:textId="065CA8C6" w:rsidR="00652956" w:rsidRPr="00844209" w:rsidRDefault="00652956" w:rsidP="00652956">
            <w:pPr>
              <w:pStyle w:val="TableParagraph"/>
              <w:numPr>
                <w:ilvl w:val="0"/>
                <w:numId w:val="6"/>
              </w:numPr>
              <w:spacing w:before="7" w:line="242" w:lineRule="auto"/>
              <w:ind w:right="170"/>
              <w:rPr>
                <w:lang w:val="da-DK"/>
              </w:rPr>
            </w:pPr>
            <w:r w:rsidRPr="00844209">
              <w:rPr>
                <w:lang w:val="da-DK"/>
              </w:rPr>
              <w:t>Hjælpe UAO med at</w:t>
            </w:r>
            <w:r w:rsidRPr="00866002">
              <w:rPr>
                <w:lang w:val="da-DK"/>
              </w:rPr>
              <w:t xml:space="preserve"> udpege vejledere og</w:t>
            </w:r>
            <w:r w:rsidRPr="00844209">
              <w:rPr>
                <w:lang w:val="da-DK"/>
              </w:rPr>
              <w:t xml:space="preserve"> sikre </w:t>
            </w:r>
            <w:r w:rsidRPr="00844209">
              <w:rPr>
                <w:lang w:val="da-DK"/>
              </w:rPr>
              <w:lastRenderedPageBreak/>
              <w:t xml:space="preserve">afholdelse af aftalte vejledersamtaler med hovedvejlederne </w:t>
            </w:r>
          </w:p>
          <w:p w14:paraId="1FBF7D3B" w14:textId="77777777" w:rsidR="00652956" w:rsidRPr="00866002" w:rsidRDefault="00652956" w:rsidP="00652956">
            <w:pPr>
              <w:pStyle w:val="TableParagraph"/>
              <w:numPr>
                <w:ilvl w:val="0"/>
                <w:numId w:val="6"/>
              </w:numPr>
              <w:spacing w:before="7" w:line="242" w:lineRule="auto"/>
              <w:ind w:right="170"/>
              <w:rPr>
                <w:lang w:val="da-DK"/>
              </w:rPr>
            </w:pPr>
            <w:r w:rsidRPr="00844209">
              <w:rPr>
                <w:lang w:val="da-DK"/>
              </w:rPr>
              <w:t>Indgå i afdelingens vejlederfora</w:t>
            </w:r>
          </w:p>
          <w:p w14:paraId="209D78D6" w14:textId="42B11D57" w:rsidR="00652956" w:rsidRPr="00866002" w:rsidRDefault="00652956" w:rsidP="00652956">
            <w:pPr>
              <w:pStyle w:val="TableParagraph"/>
              <w:numPr>
                <w:ilvl w:val="0"/>
                <w:numId w:val="6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Hjælpe UAO med udbredelse og implementering af gode metoder til optimering af læring i hverdagen</w:t>
            </w:r>
          </w:p>
          <w:p w14:paraId="54316EFA" w14:textId="77777777" w:rsidR="00652956" w:rsidRPr="00844209" w:rsidRDefault="00652956" w:rsidP="00652956">
            <w:pPr>
              <w:pStyle w:val="TableParagraph"/>
              <w:numPr>
                <w:ilvl w:val="0"/>
                <w:numId w:val="6"/>
              </w:numPr>
              <w:spacing w:before="7" w:line="242" w:lineRule="auto"/>
              <w:ind w:right="170"/>
              <w:rPr>
                <w:lang w:val="da-DK"/>
              </w:rPr>
            </w:pPr>
            <w:r w:rsidRPr="00844209">
              <w:rPr>
                <w:lang w:val="da-DK"/>
              </w:rPr>
              <w:t>Udbredelse og implementering af metoderne til kompetencevurdering</w:t>
            </w:r>
          </w:p>
          <w:p w14:paraId="077B405E" w14:textId="2BC35B1E" w:rsidR="00652956" w:rsidRPr="00844209" w:rsidRDefault="00652956" w:rsidP="00652956">
            <w:pPr>
              <w:pStyle w:val="TableParagraph"/>
              <w:numPr>
                <w:ilvl w:val="0"/>
                <w:numId w:val="6"/>
              </w:numPr>
              <w:spacing w:before="7" w:line="242" w:lineRule="auto"/>
              <w:ind w:right="170"/>
              <w:rPr>
                <w:lang w:val="da-DK"/>
              </w:rPr>
            </w:pPr>
            <w:r w:rsidRPr="00844209">
              <w:rPr>
                <w:lang w:val="da-DK"/>
              </w:rPr>
              <w:t>Kvalitetssikring af den kompetencevurdering, der finder sted</w:t>
            </w:r>
            <w:r>
              <w:rPr>
                <w:lang w:val="da-DK"/>
              </w:rPr>
              <w:t>,</w:t>
            </w:r>
            <w:r w:rsidRPr="00844209">
              <w:rPr>
                <w:lang w:val="da-DK"/>
              </w:rPr>
              <w:t xml:space="preserve"> herunder brugen af feedback; implementering af brugen af færdighedstræning for nyansatte</w:t>
            </w:r>
          </w:p>
          <w:p w14:paraId="510DE208" w14:textId="710D261C" w:rsidR="00652956" w:rsidRPr="00866002" w:rsidRDefault="00652956" w:rsidP="00652956">
            <w:pPr>
              <w:pStyle w:val="TableParagraph"/>
              <w:numPr>
                <w:ilvl w:val="0"/>
                <w:numId w:val="1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Vedligeholde/forbedre god uddannelseskultur i afdelingen</w:t>
            </w:r>
          </w:p>
          <w:p w14:paraId="68F33D8B" w14:textId="77777777" w:rsidR="00652956" w:rsidRPr="00866002" w:rsidRDefault="00652956" w:rsidP="00652956">
            <w:pPr>
              <w:pStyle w:val="TableParagraph"/>
              <w:spacing w:before="7" w:line="242" w:lineRule="auto"/>
              <w:ind w:left="360" w:right="170"/>
              <w:rPr>
                <w:lang w:val="da-DK"/>
              </w:rPr>
            </w:pPr>
          </w:p>
          <w:p w14:paraId="1E7A2EC8" w14:textId="1CEB7BC9" w:rsidR="00652956" w:rsidRPr="000E2428" w:rsidRDefault="00652956" w:rsidP="000E2428">
            <w:pPr>
              <w:pStyle w:val="TableParagraph"/>
              <w:spacing w:before="7" w:line="242" w:lineRule="auto"/>
              <w:ind w:left="113" w:right="170"/>
              <w:rPr>
                <w:b/>
                <w:bCs/>
                <w:lang w:val="da-DK"/>
              </w:rPr>
            </w:pPr>
            <w:r w:rsidRPr="00866002">
              <w:rPr>
                <w:b/>
                <w:bCs/>
                <w:lang w:val="da-DK"/>
              </w:rPr>
              <w:t>Arbejdstilrettelæggelse, i relation til optimering af videreuddannelsen</w:t>
            </w:r>
          </w:p>
          <w:p w14:paraId="50615EE9" w14:textId="47E7BD7A" w:rsidR="00652956" w:rsidRPr="00866002" w:rsidRDefault="00652956" w:rsidP="00652956">
            <w:pPr>
              <w:pStyle w:val="TableParagraph"/>
              <w:numPr>
                <w:ilvl w:val="0"/>
                <w:numId w:val="1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Hjælpe UAO med forslag til optimering af arbejdstilrettelæggelse mhp. mere effektiv læring herunder adgangen til supervision</w:t>
            </w:r>
          </w:p>
          <w:p w14:paraId="52FB2C9B" w14:textId="79373645" w:rsidR="00652956" w:rsidRPr="00866002" w:rsidRDefault="00652956" w:rsidP="00652956">
            <w:pPr>
              <w:pStyle w:val="TableParagraph"/>
              <w:numPr>
                <w:ilvl w:val="0"/>
                <w:numId w:val="1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Hjælpe UAO og vagtplanlægger med at optimere arbejdstilrettelæggelsen/ afdelingens ”rulleskemaer” mht. uddannelse</w:t>
            </w:r>
          </w:p>
          <w:p w14:paraId="0C9B5CF9" w14:textId="77777777" w:rsidR="00652956" w:rsidRPr="00866002" w:rsidRDefault="00652956" w:rsidP="00652956">
            <w:pPr>
              <w:pStyle w:val="TableParagraph"/>
              <w:spacing w:before="7" w:line="242" w:lineRule="auto"/>
              <w:ind w:left="0" w:right="170"/>
              <w:rPr>
                <w:lang w:val="da-DK"/>
              </w:rPr>
            </w:pPr>
          </w:p>
          <w:p w14:paraId="6CC97607" w14:textId="18D7D277" w:rsidR="00652956" w:rsidRPr="00866002" w:rsidRDefault="000E2428" w:rsidP="00652956">
            <w:pPr>
              <w:pStyle w:val="TableParagraph"/>
              <w:spacing w:before="7" w:line="242" w:lineRule="auto"/>
              <w:ind w:left="0" w:right="17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 xml:space="preserve">  </w:t>
            </w:r>
            <w:r w:rsidR="00652956" w:rsidRPr="00866002">
              <w:rPr>
                <w:b/>
                <w:bCs/>
                <w:lang w:val="da-DK"/>
              </w:rPr>
              <w:t>Adminis</w:t>
            </w:r>
            <w:r w:rsidR="00652956">
              <w:rPr>
                <w:b/>
                <w:bCs/>
                <w:lang w:val="da-DK"/>
              </w:rPr>
              <w:t>trative opgaver som aftales med UAO</w:t>
            </w:r>
          </w:p>
          <w:p w14:paraId="53C4CFAC" w14:textId="7F14AF75" w:rsidR="00652956" w:rsidRPr="00866002" w:rsidRDefault="00652956" w:rsidP="00652956">
            <w:pPr>
              <w:pStyle w:val="TableParagraph"/>
              <w:numPr>
                <w:ilvl w:val="0"/>
                <w:numId w:val="1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 xml:space="preserve">Deltagelse i div. </w:t>
            </w:r>
            <w:r>
              <w:rPr>
                <w:lang w:val="da-DK"/>
              </w:rPr>
              <w:t>r</w:t>
            </w:r>
            <w:r w:rsidRPr="00866002">
              <w:rPr>
                <w:lang w:val="da-DK"/>
              </w:rPr>
              <w:t>åd og møder</w:t>
            </w:r>
          </w:p>
          <w:p w14:paraId="405FCA8F" w14:textId="03F19BA7" w:rsidR="00652956" w:rsidRPr="00866002" w:rsidRDefault="00652956" w:rsidP="00652956">
            <w:pPr>
              <w:pStyle w:val="TableParagraph"/>
              <w:numPr>
                <w:ilvl w:val="0"/>
                <w:numId w:val="1"/>
              </w:numPr>
              <w:spacing w:before="7" w:line="242" w:lineRule="auto"/>
              <w:ind w:right="170"/>
              <w:rPr>
                <w:lang w:val="da-DK"/>
              </w:rPr>
            </w:pPr>
            <w:r w:rsidRPr="00866002">
              <w:rPr>
                <w:lang w:val="da-DK"/>
              </w:rPr>
              <w:t>Fungere som suppleant for UAO</w:t>
            </w:r>
          </w:p>
          <w:p w14:paraId="74D83F6D" w14:textId="77777777" w:rsidR="00652956" w:rsidRDefault="00652956" w:rsidP="00652956">
            <w:pPr>
              <w:pStyle w:val="TableParagraph"/>
              <w:numPr>
                <w:ilvl w:val="0"/>
                <w:numId w:val="1"/>
              </w:numPr>
              <w:spacing w:before="7" w:line="242" w:lineRule="auto"/>
              <w:ind w:right="170"/>
              <w:rPr>
                <w:lang w:val="da-DK"/>
              </w:rPr>
            </w:pPr>
            <w:r>
              <w:rPr>
                <w:lang w:val="da-DK"/>
              </w:rPr>
              <w:t>Evt. r</w:t>
            </w:r>
            <w:r w:rsidRPr="00866002">
              <w:rPr>
                <w:lang w:val="da-DK"/>
              </w:rPr>
              <w:t>olle ifht. jobopslag og ansættelse af yngre læger i KBU, uklassificeret- og introduktions stilling</w:t>
            </w:r>
          </w:p>
          <w:p w14:paraId="4FD20543" w14:textId="66296D16" w:rsidR="00652956" w:rsidRPr="00866002" w:rsidRDefault="00652956" w:rsidP="00652956">
            <w:pPr>
              <w:pStyle w:val="TableParagraph"/>
              <w:spacing w:before="7" w:line="242" w:lineRule="auto"/>
              <w:ind w:left="0" w:right="170"/>
              <w:rPr>
                <w:lang w:val="da-DK"/>
              </w:rPr>
            </w:pPr>
          </w:p>
        </w:tc>
      </w:tr>
      <w:tr w:rsidR="00652956" w:rsidRPr="000E2428" w14:paraId="0D0E89EA" w14:textId="77777777" w:rsidTr="00397A00">
        <w:trPr>
          <w:trHeight w:val="5648"/>
        </w:trPr>
        <w:tc>
          <w:tcPr>
            <w:tcW w:w="3999" w:type="dxa"/>
          </w:tcPr>
          <w:p w14:paraId="503D5011" w14:textId="77777777" w:rsidR="00652956" w:rsidRPr="00F40F61" w:rsidRDefault="00652956" w:rsidP="00652956">
            <w:pPr>
              <w:pStyle w:val="TableParagraph"/>
              <w:spacing w:before="114"/>
              <w:ind w:left="113" w:right="1047"/>
              <w:rPr>
                <w:b/>
                <w:sz w:val="24"/>
                <w:lang w:val="da-DK"/>
              </w:rPr>
            </w:pPr>
            <w:r w:rsidRPr="00F40F61">
              <w:rPr>
                <w:b/>
                <w:sz w:val="24"/>
                <w:lang w:val="da-DK"/>
              </w:rPr>
              <w:lastRenderedPageBreak/>
              <w:t>Vilkår og arbejdstilrettelæggelse</w:t>
            </w:r>
          </w:p>
        </w:tc>
        <w:tc>
          <w:tcPr>
            <w:tcW w:w="5730" w:type="dxa"/>
          </w:tcPr>
          <w:p w14:paraId="5B3582C0" w14:textId="77777777" w:rsidR="00652956" w:rsidRPr="00986199" w:rsidRDefault="00652956" w:rsidP="00652956">
            <w:pPr>
              <w:pStyle w:val="TableParagraph"/>
              <w:spacing w:before="7" w:line="242" w:lineRule="auto"/>
              <w:ind w:left="113" w:right="172"/>
              <w:rPr>
                <w:b/>
                <w:lang w:val="da-DK"/>
              </w:rPr>
            </w:pPr>
            <w:r w:rsidRPr="00986199">
              <w:rPr>
                <w:b/>
                <w:lang w:val="da-DK"/>
              </w:rPr>
              <w:t>Funktionstid</w:t>
            </w:r>
          </w:p>
          <w:p w14:paraId="0BA6C481" w14:textId="3F207486" w:rsidR="00652956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  <w:r w:rsidRPr="00B76201">
              <w:rPr>
                <w:rFonts w:eastAsia="Times New Roman" w:cs="Calibri"/>
                <w:szCs w:val="24"/>
                <w:lang w:val="da-DK"/>
              </w:rPr>
              <w:t xml:space="preserve">Lokalt aftalt tidsforbrug; </w:t>
            </w:r>
            <w:permStart w:id="2041849487" w:edGrp="everyone"/>
            <w:r w:rsidRPr="00986199">
              <w:rPr>
                <w:lang w:val="da-DK"/>
              </w:rPr>
              <w:t>Klik her for at angive tekst.</w:t>
            </w:r>
            <w:permEnd w:id="2041849487"/>
          </w:p>
          <w:p w14:paraId="6854EC14" w14:textId="77777777" w:rsidR="00652956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</w:p>
          <w:p w14:paraId="4BF1C171" w14:textId="2E386DE0" w:rsidR="00652956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  <w:r>
              <w:rPr>
                <w:rFonts w:eastAsia="Times New Roman" w:cs="Calibri"/>
                <w:szCs w:val="24"/>
                <w:lang w:val="da-DK"/>
              </w:rPr>
              <w:t>UKAL kan f.eks. tildeles</w:t>
            </w:r>
            <w:r w:rsidRPr="00986199">
              <w:rPr>
                <w:rFonts w:eastAsia="Times New Roman" w:cs="Calibri"/>
                <w:szCs w:val="24"/>
                <w:lang w:val="da-DK"/>
              </w:rPr>
              <w:t xml:space="preserve"> har 1–2 administrationsdage pr. måned, som registreres som normtid i tjenestetid. </w:t>
            </w:r>
          </w:p>
          <w:p w14:paraId="2EE5F324" w14:textId="05AAA11F" w:rsidR="00652956" w:rsidRPr="00986199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  <w:r w:rsidRPr="00986199">
              <w:rPr>
                <w:rFonts w:eastAsia="Times New Roman" w:cs="Calibri"/>
                <w:szCs w:val="24"/>
                <w:lang w:val="da-DK"/>
              </w:rPr>
              <w:t>De</w:t>
            </w:r>
            <w:r>
              <w:rPr>
                <w:rFonts w:eastAsia="Times New Roman" w:cs="Calibri"/>
                <w:szCs w:val="24"/>
                <w:lang w:val="da-DK"/>
              </w:rPr>
              <w:t>t nærmere omfang og</w:t>
            </w:r>
            <w:r w:rsidRPr="00986199">
              <w:rPr>
                <w:rFonts w:eastAsia="Times New Roman" w:cs="Calibri"/>
                <w:szCs w:val="24"/>
                <w:lang w:val="da-DK"/>
              </w:rPr>
              <w:t xml:space="preserve"> placering af administrationstiden aftales med den til enhver tid nærmeste leder. </w:t>
            </w:r>
          </w:p>
          <w:p w14:paraId="46AD7B6D" w14:textId="77777777" w:rsidR="00652956" w:rsidRPr="00986199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</w:p>
          <w:p w14:paraId="0864EC27" w14:textId="77777777" w:rsidR="00652956" w:rsidRPr="00986199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b/>
                <w:szCs w:val="24"/>
                <w:lang w:val="da-DK"/>
              </w:rPr>
            </w:pPr>
            <w:r w:rsidRPr="00986199">
              <w:rPr>
                <w:rFonts w:eastAsia="Times New Roman" w:cs="Calibri"/>
                <w:b/>
                <w:szCs w:val="24"/>
                <w:lang w:val="da-DK"/>
              </w:rPr>
              <w:t>Funktionstillæg</w:t>
            </w:r>
          </w:p>
          <w:p w14:paraId="3FCA68E5" w14:textId="5CAE7A26" w:rsidR="00652956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  <w:r w:rsidRPr="00B76201">
              <w:rPr>
                <w:rFonts w:eastAsia="Times New Roman" w:cs="Calibri"/>
                <w:szCs w:val="24"/>
                <w:lang w:val="da-DK"/>
              </w:rPr>
              <w:t>Der ydes et pensionsgivende funktionstillæg for funktionen som UKYL efter aftale mellem Yngre Læger og Region Sjælland</w:t>
            </w:r>
          </w:p>
          <w:p w14:paraId="08ECC577" w14:textId="77777777" w:rsidR="00652956" w:rsidRPr="00986199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szCs w:val="24"/>
                <w:lang w:val="da-DK"/>
              </w:rPr>
            </w:pPr>
          </w:p>
          <w:p w14:paraId="5326ECA9" w14:textId="77777777" w:rsidR="00652956" w:rsidRPr="00986199" w:rsidRDefault="00652956" w:rsidP="00652956">
            <w:pPr>
              <w:pStyle w:val="TableParagraph"/>
              <w:spacing w:before="7" w:line="242" w:lineRule="auto"/>
              <w:ind w:left="113" w:right="172"/>
              <w:rPr>
                <w:rFonts w:eastAsia="Times New Roman" w:cs="Calibri"/>
                <w:b/>
                <w:szCs w:val="24"/>
                <w:lang w:val="da-DK"/>
              </w:rPr>
            </w:pPr>
            <w:r w:rsidRPr="00986199">
              <w:rPr>
                <w:rFonts w:eastAsia="Times New Roman" w:cs="Calibri"/>
                <w:b/>
                <w:szCs w:val="24"/>
                <w:lang w:val="da-DK"/>
              </w:rPr>
              <w:t>Kurser og uddannelse</w:t>
            </w:r>
          </w:p>
          <w:p w14:paraId="1751F693" w14:textId="483449E7" w:rsidR="00652956" w:rsidRPr="00986199" w:rsidRDefault="00652956" w:rsidP="00652956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986199">
              <w:rPr>
                <w:rFonts w:eastAsia="Times New Roman" w:cs="Calibri"/>
                <w:szCs w:val="24"/>
                <w:lang w:val="da-DK"/>
              </w:rPr>
              <w:t>U</w:t>
            </w:r>
            <w:r>
              <w:rPr>
                <w:rFonts w:eastAsia="Times New Roman" w:cs="Calibri"/>
                <w:szCs w:val="24"/>
                <w:lang w:val="da-DK"/>
              </w:rPr>
              <w:t>KAL</w:t>
            </w:r>
            <w:r w:rsidRPr="00986199">
              <w:rPr>
                <w:rFonts w:eastAsia="Times New Roman" w:cs="Calibri"/>
                <w:szCs w:val="24"/>
                <w:lang w:val="da-DK"/>
              </w:rPr>
              <w:t xml:space="preserve"> deltager sammen med </w:t>
            </w:r>
            <w:r>
              <w:rPr>
                <w:rFonts w:eastAsia="Times New Roman" w:cs="Calibri"/>
                <w:szCs w:val="24"/>
                <w:lang w:val="da-DK"/>
              </w:rPr>
              <w:t>UAO</w:t>
            </w:r>
            <w:r w:rsidRPr="00986199">
              <w:rPr>
                <w:rFonts w:eastAsia="Times New Roman" w:cs="Calibri"/>
                <w:szCs w:val="24"/>
                <w:lang w:val="da-DK"/>
              </w:rPr>
              <w:t xml:space="preserve"> i det månedlige Netværksmøde </w:t>
            </w:r>
            <w:r>
              <w:rPr>
                <w:rFonts w:eastAsia="Times New Roman" w:cs="Calibri"/>
                <w:szCs w:val="24"/>
                <w:lang w:val="da-DK"/>
              </w:rPr>
              <w:t xml:space="preserve">for </w:t>
            </w:r>
            <w:r w:rsidRPr="00986199">
              <w:rPr>
                <w:rFonts w:eastAsia="Times New Roman" w:cs="Calibri"/>
                <w:szCs w:val="24"/>
                <w:lang w:val="da-DK"/>
              </w:rPr>
              <w:t>UAO og UKYL på Slagelse Sygehus</w:t>
            </w:r>
          </w:p>
          <w:p w14:paraId="7B0F9985" w14:textId="1903F5B8" w:rsidR="00652956" w:rsidRPr="00986199" w:rsidRDefault="00652956" w:rsidP="00652956">
            <w:pPr>
              <w:pStyle w:val="TableParagraph"/>
              <w:numPr>
                <w:ilvl w:val="0"/>
                <w:numId w:val="4"/>
              </w:numPr>
              <w:spacing w:before="7" w:line="242" w:lineRule="auto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986199">
              <w:rPr>
                <w:rFonts w:eastAsia="Times New Roman" w:cs="Calibri"/>
                <w:szCs w:val="24"/>
                <w:lang w:val="da-DK"/>
              </w:rPr>
              <w:t>Afdelingen støtter</w:t>
            </w:r>
            <w:r>
              <w:rPr>
                <w:rFonts w:eastAsia="Times New Roman" w:cs="Calibri"/>
                <w:szCs w:val="24"/>
                <w:lang w:val="da-DK"/>
              </w:rPr>
              <w:t>,</w:t>
            </w:r>
            <w:r w:rsidRPr="00986199">
              <w:rPr>
                <w:rFonts w:eastAsia="Times New Roman" w:cs="Calibri"/>
                <w:szCs w:val="24"/>
                <w:lang w:val="da-DK"/>
              </w:rPr>
              <w:t xml:space="preserve"> at UK</w:t>
            </w:r>
            <w:r>
              <w:rPr>
                <w:rFonts w:eastAsia="Times New Roman" w:cs="Calibri"/>
                <w:szCs w:val="24"/>
                <w:lang w:val="da-DK"/>
              </w:rPr>
              <w:t>AL</w:t>
            </w:r>
            <w:r w:rsidRPr="00986199">
              <w:rPr>
                <w:rFonts w:eastAsia="Times New Roman" w:cs="Calibri"/>
                <w:szCs w:val="24"/>
                <w:lang w:val="da-DK"/>
              </w:rPr>
              <w:t xml:space="preserve"> deltager i relevante kurser og mødeaktiviteter, f.eks.:</w:t>
            </w:r>
          </w:p>
          <w:p w14:paraId="20816DDE" w14:textId="77777777" w:rsidR="00652956" w:rsidRPr="00986199" w:rsidRDefault="00652956" w:rsidP="00652956">
            <w:pPr>
              <w:pStyle w:val="TableParagraph"/>
              <w:numPr>
                <w:ilvl w:val="1"/>
                <w:numId w:val="5"/>
              </w:numPr>
              <w:spacing w:before="7" w:line="242" w:lineRule="auto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986199">
              <w:rPr>
                <w:rFonts w:eastAsia="Times New Roman" w:cs="Calibri"/>
                <w:szCs w:val="24"/>
                <w:lang w:val="da-DK"/>
              </w:rPr>
              <w:t>Forum for ledende overlæger, UAO, cheflæger og UKYL (Region Sjælland)</w:t>
            </w:r>
          </w:p>
          <w:p w14:paraId="20609C84" w14:textId="77777777" w:rsidR="00652956" w:rsidRDefault="00652956" w:rsidP="00652956">
            <w:pPr>
              <w:pStyle w:val="TableParagraph"/>
              <w:numPr>
                <w:ilvl w:val="1"/>
                <w:numId w:val="5"/>
              </w:numPr>
              <w:spacing w:before="7" w:line="242" w:lineRule="auto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986199">
              <w:rPr>
                <w:rFonts w:eastAsia="Times New Roman" w:cs="Calibri"/>
                <w:szCs w:val="24"/>
                <w:lang w:val="da-DK"/>
              </w:rPr>
              <w:lastRenderedPageBreak/>
              <w:t>Hovedvejleder og tutorkursus (Region Sjælland)</w:t>
            </w:r>
          </w:p>
          <w:p w14:paraId="19222F57" w14:textId="4E88218C" w:rsidR="00652956" w:rsidRDefault="00652956" w:rsidP="00652956">
            <w:pPr>
              <w:pStyle w:val="TableParagraph"/>
              <w:numPr>
                <w:ilvl w:val="1"/>
                <w:numId w:val="5"/>
              </w:numPr>
              <w:spacing w:before="7" w:line="242" w:lineRule="auto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B76201">
              <w:rPr>
                <w:rFonts w:eastAsia="Times New Roman" w:cs="Calibri"/>
                <w:szCs w:val="24"/>
                <w:lang w:val="da-DK"/>
              </w:rPr>
              <w:t xml:space="preserve">Sundhedsstyrelsens inspektorkursus (mhp. </w:t>
            </w:r>
            <w:r>
              <w:rPr>
                <w:rFonts w:eastAsia="Times New Roman" w:cs="Calibri"/>
                <w:szCs w:val="24"/>
                <w:lang w:val="da-DK"/>
              </w:rPr>
              <w:t>j</w:t>
            </w:r>
            <w:r w:rsidRPr="00B76201">
              <w:rPr>
                <w:rFonts w:eastAsia="Times New Roman" w:cs="Calibri"/>
                <w:szCs w:val="24"/>
                <w:lang w:val="da-DK"/>
              </w:rPr>
              <w:t>uniorinspektor)</w:t>
            </w:r>
          </w:p>
          <w:p w14:paraId="32F8F914" w14:textId="439E97E8" w:rsidR="00652956" w:rsidRPr="00986199" w:rsidRDefault="00652956" w:rsidP="00652956">
            <w:pPr>
              <w:pStyle w:val="TableParagraph"/>
              <w:numPr>
                <w:ilvl w:val="1"/>
                <w:numId w:val="5"/>
              </w:numPr>
              <w:spacing w:before="7" w:line="242" w:lineRule="auto"/>
              <w:ind w:right="172"/>
              <w:rPr>
                <w:rFonts w:eastAsia="Times New Roman" w:cs="Calibri"/>
                <w:szCs w:val="24"/>
                <w:lang w:val="da-DK"/>
              </w:rPr>
            </w:pPr>
            <w:r>
              <w:rPr>
                <w:rFonts w:eastAsia="Times New Roman" w:cs="Calibri"/>
                <w:szCs w:val="24"/>
                <w:lang w:val="da-DK"/>
              </w:rPr>
              <w:t>Div. ledelseskurser under Regionen eller Yngre læger.</w:t>
            </w:r>
          </w:p>
          <w:p w14:paraId="7C20B00B" w14:textId="77777777" w:rsidR="00652956" w:rsidRPr="00986199" w:rsidRDefault="00652956" w:rsidP="00652956">
            <w:pPr>
              <w:pStyle w:val="TableParagraph"/>
              <w:spacing w:before="7" w:line="242" w:lineRule="auto"/>
              <w:ind w:left="1193" w:right="172"/>
              <w:rPr>
                <w:rFonts w:eastAsia="Times New Roman" w:cs="Calibri"/>
                <w:szCs w:val="24"/>
                <w:lang w:val="da-DK"/>
              </w:rPr>
            </w:pPr>
          </w:p>
        </w:tc>
      </w:tr>
      <w:tr w:rsidR="00652956" w:rsidRPr="000E2428" w14:paraId="25ADEF0F" w14:textId="77777777" w:rsidTr="00397A00">
        <w:trPr>
          <w:trHeight w:val="2451"/>
        </w:trPr>
        <w:tc>
          <w:tcPr>
            <w:tcW w:w="3999" w:type="dxa"/>
          </w:tcPr>
          <w:p w14:paraId="01CD897D" w14:textId="77777777" w:rsidR="00652956" w:rsidRPr="00F40F61" w:rsidRDefault="00652956" w:rsidP="00652956">
            <w:pPr>
              <w:pStyle w:val="TableParagraph"/>
              <w:spacing w:line="267" w:lineRule="exact"/>
              <w:ind w:left="113"/>
              <w:rPr>
                <w:b/>
                <w:sz w:val="24"/>
                <w:lang w:val="da-DK"/>
              </w:rPr>
            </w:pPr>
            <w:r w:rsidRPr="00F40F61">
              <w:rPr>
                <w:b/>
                <w:sz w:val="24"/>
                <w:lang w:val="da-DK"/>
              </w:rPr>
              <w:lastRenderedPageBreak/>
              <w:t>Godkendt</w:t>
            </w:r>
            <w:r w:rsidRPr="00F40F61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F40F61">
              <w:rPr>
                <w:b/>
                <w:spacing w:val="-5"/>
                <w:sz w:val="24"/>
                <w:lang w:val="da-DK"/>
              </w:rPr>
              <w:t>af:</w:t>
            </w:r>
          </w:p>
        </w:tc>
        <w:tc>
          <w:tcPr>
            <w:tcW w:w="5730" w:type="dxa"/>
          </w:tcPr>
          <w:p w14:paraId="45202BB8" w14:textId="2426FC97" w:rsidR="00652956" w:rsidRPr="00986199" w:rsidRDefault="00652956" w:rsidP="00652956">
            <w:pPr>
              <w:pStyle w:val="TableParagraph"/>
              <w:spacing w:line="267" w:lineRule="exact"/>
              <w:ind w:left="113"/>
              <w:rPr>
                <w:lang w:val="da-DK"/>
              </w:rPr>
            </w:pPr>
            <w:r w:rsidRPr="00986199">
              <w:rPr>
                <w:sz w:val="24"/>
                <w:lang w:val="da-DK"/>
              </w:rPr>
              <w:t>Dato:</w:t>
            </w:r>
            <w:r>
              <w:rPr>
                <w:sz w:val="24"/>
                <w:lang w:val="da-DK"/>
              </w:rPr>
              <w:t xml:space="preserve"> </w:t>
            </w:r>
            <w:r w:rsidRPr="00986199">
              <w:rPr>
                <w:spacing w:val="-3"/>
                <w:sz w:val="24"/>
                <w:lang w:val="da-DK"/>
              </w:rPr>
              <w:t xml:space="preserve"> </w:t>
            </w:r>
            <w:permStart w:id="1734625610" w:edGrp="everyone"/>
            <w:r w:rsidRPr="00986199">
              <w:rPr>
                <w:lang w:val="da-DK"/>
              </w:rPr>
              <w:t>Klik her for at angive tekst.</w:t>
            </w:r>
            <w:permEnd w:id="1734625610"/>
          </w:p>
          <w:p w14:paraId="13CDE207" w14:textId="77777777" w:rsidR="00652956" w:rsidRPr="00986199" w:rsidRDefault="00652956" w:rsidP="00652956">
            <w:pPr>
              <w:pStyle w:val="TableParagraph"/>
              <w:spacing w:before="45"/>
              <w:ind w:left="0"/>
              <w:rPr>
                <w:b/>
                <w:lang w:val="da-DK"/>
              </w:rPr>
            </w:pPr>
          </w:p>
          <w:p w14:paraId="2657291C" w14:textId="4C57CE41" w:rsidR="00652956" w:rsidRDefault="00652956" w:rsidP="00652956">
            <w:pPr>
              <w:pStyle w:val="TableParagraph"/>
              <w:ind w:left="113"/>
              <w:rPr>
                <w:lang w:val="da-DK"/>
              </w:rPr>
            </w:pPr>
            <w:r w:rsidRPr="00986199">
              <w:rPr>
                <w:sz w:val="24"/>
                <w:lang w:val="da-DK"/>
              </w:rPr>
              <w:t>Nærmeste</w:t>
            </w:r>
            <w:r w:rsidRPr="00986199">
              <w:rPr>
                <w:spacing w:val="-5"/>
                <w:sz w:val="24"/>
                <w:lang w:val="da-DK"/>
              </w:rPr>
              <w:t xml:space="preserve"> </w:t>
            </w:r>
            <w:r w:rsidRPr="00986199">
              <w:rPr>
                <w:sz w:val="24"/>
                <w:lang w:val="da-DK"/>
              </w:rPr>
              <w:t>leder:</w:t>
            </w:r>
            <w:r w:rsidRPr="00986199">
              <w:rPr>
                <w:spacing w:val="-3"/>
                <w:sz w:val="24"/>
                <w:lang w:val="da-DK"/>
              </w:rPr>
              <w:t xml:space="preserve"> </w:t>
            </w:r>
            <w:permStart w:id="1482112993" w:edGrp="everyone"/>
            <w:r w:rsidRPr="00986199">
              <w:rPr>
                <w:lang w:val="da-DK"/>
              </w:rPr>
              <w:t>Klik her for at angive tekst</w:t>
            </w:r>
            <w:r>
              <w:rPr>
                <w:lang w:val="da-DK"/>
              </w:rPr>
              <w:t>.</w:t>
            </w:r>
          </w:p>
          <w:permEnd w:id="1482112993"/>
          <w:p w14:paraId="1C9AD9EC" w14:textId="77777777" w:rsidR="00652956" w:rsidRPr="00986199" w:rsidRDefault="00652956" w:rsidP="00652956">
            <w:pPr>
              <w:pStyle w:val="TableParagraph"/>
              <w:ind w:left="0"/>
              <w:rPr>
                <w:b/>
                <w:lang w:val="da-DK"/>
              </w:rPr>
            </w:pPr>
          </w:p>
          <w:p w14:paraId="54846974" w14:textId="06EE98DB" w:rsidR="00652956" w:rsidRPr="00A4705D" w:rsidRDefault="00652956" w:rsidP="00652956">
            <w:pPr>
              <w:pStyle w:val="TableParagraph"/>
              <w:spacing w:before="46"/>
              <w:ind w:left="113"/>
              <w:rPr>
                <w:bCs/>
                <w:lang w:val="da-DK"/>
              </w:rPr>
            </w:pPr>
            <w:r w:rsidRPr="00A4705D">
              <w:rPr>
                <w:bCs/>
                <w:lang w:val="da-DK"/>
              </w:rPr>
              <w:t xml:space="preserve">UAO: </w:t>
            </w:r>
            <w:permStart w:id="1668290336" w:edGrp="everyone"/>
            <w:r w:rsidRPr="00986199">
              <w:rPr>
                <w:lang w:val="da-DK"/>
              </w:rPr>
              <w:t>Klik her for at angive tekst.</w:t>
            </w:r>
            <w:permEnd w:id="1668290336"/>
          </w:p>
          <w:p w14:paraId="24BD021A" w14:textId="77777777" w:rsidR="00652956" w:rsidRPr="00986199" w:rsidRDefault="00652956" w:rsidP="00652956">
            <w:pPr>
              <w:pStyle w:val="TableParagraph"/>
              <w:spacing w:before="46"/>
              <w:ind w:left="113"/>
              <w:rPr>
                <w:b/>
                <w:lang w:val="da-DK"/>
              </w:rPr>
            </w:pPr>
          </w:p>
          <w:p w14:paraId="397C0B1C" w14:textId="77777777" w:rsidR="00652956" w:rsidRPr="00A4705D" w:rsidRDefault="00652956" w:rsidP="00652956">
            <w:pPr>
              <w:pStyle w:val="TableParagraph"/>
              <w:spacing w:before="46"/>
              <w:ind w:left="113"/>
              <w:rPr>
                <w:bCs/>
                <w:lang w:val="da-DK"/>
              </w:rPr>
            </w:pPr>
            <w:r w:rsidRPr="00986199">
              <w:rPr>
                <w:spacing w:val="-2"/>
                <w:lang w:val="da-DK"/>
              </w:rPr>
              <w:t xml:space="preserve">Uddannelseskoordinerende </w:t>
            </w:r>
            <w:r>
              <w:rPr>
                <w:spacing w:val="-2"/>
                <w:lang w:val="da-DK"/>
              </w:rPr>
              <w:t>afdelingslæge</w:t>
            </w:r>
            <w:r w:rsidRPr="00986199">
              <w:rPr>
                <w:sz w:val="24"/>
                <w:lang w:val="da-DK"/>
              </w:rPr>
              <w:t>:</w:t>
            </w:r>
            <w:r w:rsidRPr="00986199">
              <w:rPr>
                <w:spacing w:val="-1"/>
                <w:sz w:val="24"/>
                <w:lang w:val="da-DK"/>
              </w:rPr>
              <w:t xml:space="preserve"> </w:t>
            </w:r>
            <w:permStart w:id="1676025249" w:edGrp="everyone"/>
            <w:r w:rsidRPr="00986199">
              <w:rPr>
                <w:lang w:val="da-DK"/>
              </w:rPr>
              <w:t>Klik her for at angive tekst.</w:t>
            </w:r>
            <w:permEnd w:id="1676025249"/>
          </w:p>
          <w:p w14:paraId="53EAFFB6" w14:textId="66C30371" w:rsidR="00652956" w:rsidRDefault="00652956" w:rsidP="00652956">
            <w:pPr>
              <w:pStyle w:val="TableParagraph"/>
              <w:ind w:left="113"/>
              <w:rPr>
                <w:lang w:val="da-DK"/>
              </w:rPr>
            </w:pPr>
          </w:p>
          <w:p w14:paraId="7D684F0F" w14:textId="63A6225D" w:rsidR="00652956" w:rsidRPr="00986199" w:rsidRDefault="00652956" w:rsidP="00652956">
            <w:pPr>
              <w:pStyle w:val="TableParagraph"/>
              <w:ind w:left="113"/>
              <w:rPr>
                <w:lang w:val="da-DK"/>
              </w:rPr>
            </w:pPr>
          </w:p>
        </w:tc>
      </w:tr>
      <w:tr w:rsidR="00652956" w:rsidRPr="000E2428" w14:paraId="1BC1D106" w14:textId="77777777" w:rsidTr="00397A00">
        <w:trPr>
          <w:trHeight w:val="2451"/>
        </w:trPr>
        <w:tc>
          <w:tcPr>
            <w:tcW w:w="3999" w:type="dxa"/>
          </w:tcPr>
          <w:p w14:paraId="1CB8C8A0" w14:textId="77777777" w:rsidR="00652956" w:rsidRPr="00E7389C" w:rsidRDefault="00652956" w:rsidP="00652956">
            <w:pPr>
              <w:pStyle w:val="TableParagraph"/>
              <w:ind w:left="170" w:right="377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S</w:t>
            </w:r>
            <w:r w:rsidRPr="00E7389C">
              <w:rPr>
                <w:b/>
                <w:sz w:val="24"/>
                <w:lang w:val="da-DK"/>
              </w:rPr>
              <w:t>ærlige lokalt aftalte</w:t>
            </w:r>
            <w:r w:rsidRPr="00E7389C">
              <w:rPr>
                <w:b/>
                <w:spacing w:val="-16"/>
                <w:sz w:val="24"/>
                <w:lang w:val="da-DK"/>
              </w:rPr>
              <w:t xml:space="preserve"> </w:t>
            </w:r>
            <w:r w:rsidRPr="00E7389C">
              <w:rPr>
                <w:b/>
                <w:sz w:val="24"/>
                <w:lang w:val="da-DK"/>
              </w:rPr>
              <w:t xml:space="preserve">funktioner </w:t>
            </w:r>
            <w:r w:rsidRPr="00E7389C">
              <w:rPr>
                <w:b/>
                <w:spacing w:val="-6"/>
                <w:sz w:val="24"/>
                <w:lang w:val="da-DK"/>
              </w:rPr>
              <w:t xml:space="preserve">og </w:t>
            </w:r>
            <w:r w:rsidRPr="00E7389C">
              <w:rPr>
                <w:b/>
                <w:spacing w:val="-2"/>
                <w:sz w:val="24"/>
                <w:lang w:val="da-DK"/>
              </w:rPr>
              <w:t>ansvarsområder:</w:t>
            </w:r>
          </w:p>
        </w:tc>
        <w:tc>
          <w:tcPr>
            <w:tcW w:w="5730" w:type="dxa"/>
          </w:tcPr>
          <w:p w14:paraId="57A6C86B" w14:textId="77777777" w:rsidR="00652956" w:rsidRPr="00A4705D" w:rsidRDefault="00652956" w:rsidP="00652956">
            <w:pPr>
              <w:pStyle w:val="TableParagraph"/>
              <w:spacing w:before="46"/>
              <w:ind w:left="113"/>
              <w:rPr>
                <w:bCs/>
                <w:lang w:val="da-DK"/>
              </w:rPr>
            </w:pPr>
            <w:permStart w:id="993028788" w:edGrp="everyone"/>
            <w:r w:rsidRPr="00986199">
              <w:rPr>
                <w:lang w:val="da-DK"/>
              </w:rPr>
              <w:t>Klik her for at angive tekst.</w:t>
            </w:r>
            <w:permEnd w:id="993028788"/>
          </w:p>
          <w:p w14:paraId="77F5621C" w14:textId="0B6988E2" w:rsidR="00652956" w:rsidRPr="00B76201" w:rsidRDefault="00652956" w:rsidP="00652956">
            <w:pPr>
              <w:ind w:left="113"/>
              <w:rPr>
                <w:highlight w:val="yellow"/>
                <w:lang w:val="da-DK"/>
              </w:rPr>
            </w:pPr>
          </w:p>
        </w:tc>
      </w:tr>
    </w:tbl>
    <w:p w14:paraId="757C889A" w14:textId="77777777" w:rsidR="00A10BC4" w:rsidRPr="00E7389C" w:rsidRDefault="00A10BC4" w:rsidP="00A10BC4">
      <w:pPr>
        <w:rPr>
          <w:lang w:val="da-DK"/>
        </w:rPr>
      </w:pPr>
    </w:p>
    <w:p w14:paraId="52CF50E9" w14:textId="77777777" w:rsidR="00467E69" w:rsidRPr="00A10BC4" w:rsidRDefault="00467E69">
      <w:pPr>
        <w:rPr>
          <w:lang w:val="da-DK"/>
        </w:rPr>
      </w:pPr>
    </w:p>
    <w:sectPr w:rsidR="00467E69" w:rsidRPr="00A10BC4" w:rsidSect="00A10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C040" w14:textId="77777777" w:rsidR="00A554ED" w:rsidRDefault="00A554ED">
      <w:r>
        <w:separator/>
      </w:r>
    </w:p>
  </w:endnote>
  <w:endnote w:type="continuationSeparator" w:id="0">
    <w:p w14:paraId="7F71C22B" w14:textId="77777777" w:rsidR="00A554ED" w:rsidRDefault="00A5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89D9" w14:textId="77777777" w:rsidR="00F07D91" w:rsidRDefault="00F07D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4198" w14:textId="77777777" w:rsidR="00F07D91" w:rsidRDefault="00F07D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5DBB" w14:textId="77777777" w:rsidR="00F07D91" w:rsidRDefault="00F07D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2081A" w14:textId="77777777" w:rsidR="00A554ED" w:rsidRDefault="00A554ED">
      <w:r>
        <w:separator/>
      </w:r>
    </w:p>
  </w:footnote>
  <w:footnote w:type="continuationSeparator" w:id="0">
    <w:p w14:paraId="39437375" w14:textId="77777777" w:rsidR="00A554ED" w:rsidRDefault="00A5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6957" w14:textId="77777777" w:rsidR="00F07D91" w:rsidRDefault="00F07D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4228" w14:textId="77777777" w:rsidR="00F07D91" w:rsidRDefault="00A969E6" w:rsidP="001B3160">
    <w:pPr>
      <w:pStyle w:val="Sidehoved"/>
      <w:jc w:val="right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030CBE82" wp14:editId="1AF53E72">
          <wp:extent cx="4484370" cy="930910"/>
          <wp:effectExtent l="0" t="0" r="0" b="2540"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437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1EE1" w14:textId="77777777" w:rsidR="00F07D91" w:rsidRDefault="00F07D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3387"/>
    <w:multiLevelType w:val="hybridMultilevel"/>
    <w:tmpl w:val="BEF094DA"/>
    <w:lvl w:ilvl="0" w:tplc="111E2B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 w:themeColor="text1" w:themeTint="80"/>
        <w:spacing w:val="0"/>
        <w:w w:val="100"/>
        <w:kern w:val="0"/>
        <w:position w:val="0"/>
        <w:highlight w:val="none"/>
        <w:vertAlign w:val="baseline"/>
      </w:rPr>
    </w:lvl>
    <w:lvl w:ilvl="1" w:tplc="0EE0206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0A6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AA69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8B3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EF9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AA9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2362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221D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2D7CA4"/>
    <w:multiLevelType w:val="hybridMultilevel"/>
    <w:tmpl w:val="2E6C6D48"/>
    <w:lvl w:ilvl="0" w:tplc="C548CD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 w:themeColor="text1" w:themeTint="80"/>
        <w:spacing w:val="0"/>
        <w:w w:val="100"/>
        <w:kern w:val="0"/>
        <w:position w:val="0"/>
        <w:highlight w:val="none"/>
        <w:vertAlign w:val="baseline"/>
      </w:rPr>
    </w:lvl>
    <w:lvl w:ilvl="1" w:tplc="F7EEEEC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28CE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A646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6D4C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854C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A905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CB76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C385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C933FD"/>
    <w:multiLevelType w:val="hybridMultilevel"/>
    <w:tmpl w:val="6DA24A42"/>
    <w:lvl w:ilvl="0" w:tplc="1C0AFC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1FC9A8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4C65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17A3F2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62C453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A8E7AC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788B96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95665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810DE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DE22500"/>
    <w:multiLevelType w:val="hybridMultilevel"/>
    <w:tmpl w:val="FE022A7A"/>
    <w:lvl w:ilvl="0" w:tplc="040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52364AF"/>
    <w:multiLevelType w:val="hybridMultilevel"/>
    <w:tmpl w:val="BB287A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4111E"/>
    <w:multiLevelType w:val="hybridMultilevel"/>
    <w:tmpl w:val="DABE3822"/>
    <w:lvl w:ilvl="0" w:tplc="040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F3E6809"/>
    <w:multiLevelType w:val="hybridMultilevel"/>
    <w:tmpl w:val="C944CD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572C7"/>
    <w:multiLevelType w:val="hybridMultilevel"/>
    <w:tmpl w:val="F8569666"/>
    <w:lvl w:ilvl="0" w:tplc="040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5FEAD88">
      <w:start w:val="1"/>
      <w:numFmt w:val="bullet"/>
      <w:lvlText w:val="-"/>
      <w:lvlJc w:val="left"/>
      <w:pPr>
        <w:ind w:left="1193" w:hanging="360"/>
      </w:pPr>
      <w:rPr>
        <w:rFonts w:ascii="Georgia" w:eastAsia="Times New Roman" w:hAnsi="Georgia" w:cs="Calibri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E3E55C0"/>
    <w:multiLevelType w:val="hybridMultilevel"/>
    <w:tmpl w:val="739CCC16"/>
    <w:lvl w:ilvl="0" w:tplc="03D0B3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 w:themeColor="text1" w:themeTint="80"/>
        <w:spacing w:val="0"/>
        <w:w w:val="100"/>
        <w:kern w:val="0"/>
        <w:position w:val="0"/>
        <w:highlight w:val="none"/>
        <w:vertAlign w:val="baseline"/>
      </w:rPr>
    </w:lvl>
    <w:lvl w:ilvl="1" w:tplc="CDBADF6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EDA4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26FC6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C45A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0423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A8E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073C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2664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2A5474C"/>
    <w:multiLevelType w:val="hybridMultilevel"/>
    <w:tmpl w:val="D124EA2C"/>
    <w:lvl w:ilvl="0" w:tplc="040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670E43C5"/>
    <w:multiLevelType w:val="hybridMultilevel"/>
    <w:tmpl w:val="4838E70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CDA2402"/>
    <w:multiLevelType w:val="hybridMultilevel"/>
    <w:tmpl w:val="2DA68220"/>
    <w:lvl w:ilvl="0" w:tplc="03D0B3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 w:themeColor="text1" w:themeTint="80"/>
        <w:spacing w:val="0"/>
        <w:w w:val="100"/>
        <w:kern w:val="0"/>
        <w:position w:val="0"/>
        <w:highlight w:val="none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43380">
    <w:abstractNumId w:val="6"/>
  </w:num>
  <w:num w:numId="2" w16cid:durableId="1061518732">
    <w:abstractNumId w:val="9"/>
  </w:num>
  <w:num w:numId="3" w16cid:durableId="915700632">
    <w:abstractNumId w:val="5"/>
  </w:num>
  <w:num w:numId="4" w16cid:durableId="293025333">
    <w:abstractNumId w:val="3"/>
  </w:num>
  <w:num w:numId="5" w16cid:durableId="1236939459">
    <w:abstractNumId w:val="7"/>
  </w:num>
  <w:num w:numId="6" w16cid:durableId="1983190900">
    <w:abstractNumId w:val="8"/>
  </w:num>
  <w:num w:numId="7" w16cid:durableId="901065130">
    <w:abstractNumId w:val="2"/>
  </w:num>
  <w:num w:numId="8" w16cid:durableId="1288513165">
    <w:abstractNumId w:val="0"/>
  </w:num>
  <w:num w:numId="9" w16cid:durableId="210850830">
    <w:abstractNumId w:val="10"/>
  </w:num>
  <w:num w:numId="10" w16cid:durableId="1623733218">
    <w:abstractNumId w:val="1"/>
  </w:num>
  <w:num w:numId="11" w16cid:durableId="893352800">
    <w:abstractNumId w:val="4"/>
  </w:num>
  <w:num w:numId="12" w16cid:durableId="183672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xegqxsi7RTpJJ9HtOhB+6jMioART16zcEg4s7ZDmFP7l9DvVjeVBe2AZdGJ5dD3DE8cisnO2VDs38zDczAvDNw==" w:salt="VjIyCaZ8rjlyh2dfFs85/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C4"/>
    <w:rsid w:val="000E2428"/>
    <w:rsid w:val="0022529A"/>
    <w:rsid w:val="002428B0"/>
    <w:rsid w:val="00250E75"/>
    <w:rsid w:val="00302FA7"/>
    <w:rsid w:val="00467E69"/>
    <w:rsid w:val="004B525A"/>
    <w:rsid w:val="004C7855"/>
    <w:rsid w:val="00644D39"/>
    <w:rsid w:val="00652956"/>
    <w:rsid w:val="006A2064"/>
    <w:rsid w:val="00844209"/>
    <w:rsid w:val="00866002"/>
    <w:rsid w:val="008C68E8"/>
    <w:rsid w:val="008D1017"/>
    <w:rsid w:val="00A10BC4"/>
    <w:rsid w:val="00A21F86"/>
    <w:rsid w:val="00A4705D"/>
    <w:rsid w:val="00A554ED"/>
    <w:rsid w:val="00A969E6"/>
    <w:rsid w:val="00B152BD"/>
    <w:rsid w:val="00B76201"/>
    <w:rsid w:val="00C61609"/>
    <w:rsid w:val="00D72464"/>
    <w:rsid w:val="00F072DD"/>
    <w:rsid w:val="00F07D91"/>
    <w:rsid w:val="00F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A3D6"/>
  <w15:chartTrackingRefBased/>
  <w15:docId w15:val="{718892C4-7967-459C-A20D-93B28E3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0BC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0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0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0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0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0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0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0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0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0B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0B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0B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0B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0B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0B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10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1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0BC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10BC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10BC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0BC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10BC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10BC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A10BC4"/>
    <w:rPr>
      <w:b/>
      <w:bCs/>
      <w:sz w:val="32"/>
      <w:szCs w:val="32"/>
    </w:rPr>
  </w:style>
  <w:style w:type="character" w:customStyle="1" w:styleId="BrdtekstTegn">
    <w:name w:val="Brødtekst Tegn"/>
    <w:basedOn w:val="Standardskrifttypeiafsnit"/>
    <w:link w:val="Brdtekst"/>
    <w:uiPriority w:val="1"/>
    <w:rsid w:val="00A10BC4"/>
    <w:rPr>
      <w:rFonts w:ascii="Georgia" w:eastAsia="Georgia" w:hAnsi="Georgia" w:cs="Georgia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10BC4"/>
    <w:pPr>
      <w:ind w:left="465"/>
    </w:pPr>
  </w:style>
  <w:style w:type="paragraph" w:styleId="Sidehoved">
    <w:name w:val="header"/>
    <w:basedOn w:val="Normal"/>
    <w:link w:val="SidehovedTegn"/>
    <w:uiPriority w:val="99"/>
    <w:unhideWhenUsed/>
    <w:rsid w:val="00A10B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0BC4"/>
    <w:rPr>
      <w:rFonts w:ascii="Georgia" w:eastAsia="Georgia" w:hAnsi="Georgia" w:cs="Georgia"/>
      <w:kern w:val="0"/>
      <w:sz w:val="22"/>
      <w:szCs w:val="22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10B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0BC4"/>
    <w:rPr>
      <w:rFonts w:ascii="Georgia" w:eastAsia="Georgia" w:hAnsi="Georgia" w:cs="Georgia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A10B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AFC21488B2E4EBD4686D20B87DC76" ma:contentTypeVersion="4" ma:contentTypeDescription="Opret et nyt dokument." ma:contentTypeScope="" ma:versionID="dd897d5702935ad499bc15e2f7b7325c">
  <xsd:schema xmlns:xsd="http://www.w3.org/2001/XMLSchema" xmlns:xs="http://www.w3.org/2001/XMLSchema" xmlns:p="http://schemas.microsoft.com/office/2006/metadata/properties" xmlns:ns2="ef3d4da1-8431-4fc5-8fa4-29bd6a529418" targetNamespace="http://schemas.microsoft.com/office/2006/metadata/properties" ma:root="true" ma:fieldsID="4ab95880a9ceb03fedd2e28556f7ebc4" ns2:_="">
    <xsd:import namespace="ef3d4da1-8431-4fc5-8fa4-29bd6a529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da1-8431-4fc5-8fa4-29bd6a529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1CEB2-194E-4FD7-B88B-1C31981AC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04E03-888D-4D5D-A954-70A7FF97B57D}"/>
</file>

<file path=customXml/itemProps3.xml><?xml version="1.0" encoding="utf-8"?>
<ds:datastoreItem xmlns:ds="http://schemas.openxmlformats.org/officeDocument/2006/customXml" ds:itemID="{F5AB60D5-3E4D-45FE-9D9D-BCDB7C93D481}"/>
</file>

<file path=customXml/itemProps4.xml><?xml version="1.0" encoding="utf-8"?>
<ds:datastoreItem xmlns:ds="http://schemas.openxmlformats.org/officeDocument/2006/customXml" ds:itemID="{01E2152E-C21C-4E9F-AD8D-9F963C61C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3213</Characters>
  <Application>Microsoft Office Word</Application>
  <DocSecurity>8</DocSecurity>
  <Lines>133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Gad Midtgaard</dc:creator>
  <cp:keywords/>
  <dc:description/>
  <cp:lastModifiedBy>Melanie de Voss Nielsen</cp:lastModifiedBy>
  <cp:revision>3</cp:revision>
  <dcterms:created xsi:type="dcterms:W3CDTF">2025-03-21T08:20:00Z</dcterms:created>
  <dcterms:modified xsi:type="dcterms:W3CDTF">2025-03-28T07:23:00Z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0x010100F5FAFC21488B2E4EBD4686D20B87DC76</vt:lpwstr>
  </property>
</Properties>
</file>