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D8" w:rsidRDefault="00C51A62">
      <w:pPr>
        <w:spacing w:after="12" w:line="216" w:lineRule="auto"/>
        <w:ind w:left="0" w:firstLine="6516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7181" cy="72453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7181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</w:t>
      </w:r>
    </w:p>
    <w:p w:rsidR="008C15D8" w:rsidRDefault="00C51A62" w:rsidP="006E4C1B">
      <w:pPr>
        <w:tabs>
          <w:tab w:val="center" w:pos="1928"/>
          <w:tab w:val="center" w:pos="870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6E4C1B">
        <w:rPr>
          <w:b/>
          <w:sz w:val="20"/>
        </w:rPr>
        <w:t xml:space="preserve"> </w:t>
      </w:r>
      <w:r w:rsidR="006E4C1B">
        <w:rPr>
          <w:b/>
          <w:sz w:val="20"/>
        </w:rPr>
        <w:tab/>
      </w:r>
      <w:r>
        <w:rPr>
          <w:b/>
          <w:sz w:val="20"/>
        </w:rPr>
        <w:t xml:space="preserve">DATO:  </w:t>
      </w:r>
    </w:p>
    <w:p w:rsidR="008C15D8" w:rsidRPr="006E4C1B" w:rsidRDefault="00C51A62">
      <w:pPr>
        <w:spacing w:after="0" w:line="259" w:lineRule="auto"/>
        <w:ind w:left="775" w:firstLine="0"/>
        <w:jc w:val="center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Fuldmagt.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 </w:t>
      </w:r>
    </w:p>
    <w:p w:rsidR="008C15D8" w:rsidRPr="006E4C1B" w:rsidRDefault="00C51A62">
      <w:pPr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Undertegnede som er værge for eller i familie med: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 </w:t>
      </w:r>
    </w:p>
    <w:p w:rsidR="008C15D8" w:rsidRPr="006E4C1B" w:rsidRDefault="00C51A62">
      <w:pPr>
        <w:spacing w:after="0" w:line="259" w:lineRule="auto"/>
        <w:ind w:left="2900" w:firstLine="0"/>
        <w:jc w:val="left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 </w:t>
      </w:r>
    </w:p>
    <w:p w:rsidR="008C15D8" w:rsidRPr="006E4C1B" w:rsidRDefault="00C51A62">
      <w:pPr>
        <w:spacing w:after="0" w:line="259" w:lineRule="auto"/>
        <w:ind w:left="876" w:right="331"/>
        <w:jc w:val="left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Navn: </w:t>
      </w:r>
    </w:p>
    <w:p w:rsidR="008C15D8" w:rsidRPr="006E4C1B" w:rsidRDefault="00C51A62">
      <w:pPr>
        <w:spacing w:after="35" w:line="259" w:lineRule="auto"/>
        <w:ind w:left="2792" w:firstLine="0"/>
        <w:jc w:val="left"/>
        <w:rPr>
          <w:sz w:val="20"/>
          <w:szCs w:val="20"/>
        </w:rPr>
      </w:pPr>
      <w:r w:rsidRPr="006E4C1B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29963" cy="6096"/>
                <wp:effectExtent l="0" t="0" r="0" b="0"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963" cy="6096"/>
                          <a:chOff x="0" y="0"/>
                          <a:chExt cx="4529963" cy="6096"/>
                        </a:xfrm>
                      </wpg:grpSpPr>
                      <wps:wsp>
                        <wps:cNvPr id="1163" name="Shape 1163"/>
                        <wps:cNvSpPr/>
                        <wps:spPr>
                          <a:xfrm>
                            <a:off x="0" y="0"/>
                            <a:ext cx="45299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963" h="9144">
                                <a:moveTo>
                                  <a:pt x="0" y="0"/>
                                </a:moveTo>
                                <a:lnTo>
                                  <a:pt x="4529963" y="0"/>
                                </a:lnTo>
                                <a:lnTo>
                                  <a:pt x="45299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6552A" id="Group 807" o:spid="_x0000_s1026" style="width:356.7pt;height:.5pt;mso-position-horizontal-relative:char;mso-position-vertical-relative:line" coordsize="45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">
                <v:shape id="Shape 1163" o:spid="_x0000_s1027" style="position:absolute;width:45299;height:91;visibility:visible;mso-wrap-style:square;v-text-anchor:top" coordsize="45299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/zsQA&#10;AADdAAAADwAAAGRycy9kb3ducmV2LnhtbERPS2vCQBC+F/wPywi9NZu0oCW6hiK0lB4EtYV6G7LT&#10;PHc2ZLcm+utdQfA2H99zltloWnGk3lWWFSRRDII4t7riQsH3/v3pFYTzyBpby6TgRA6y1eRhiam2&#10;A2/puPOFCCHsUlRQet+lUrq8JIMush1x4P5sb9AH2BdS9ziEcNPK5zieSYMVh4YSO1qXlDe7f6Pg&#10;vP6pm49Wzw9Dva+/nLW8aX6VepyObwsQnkZ/F9/cnzrMT2YvcP0mn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f87EAAAA3QAAAA8AAAAAAAAAAAAAAAAAmAIAAGRycy9k&#10;b3ducmV2LnhtbFBLBQYAAAAABAAEAPUAAACJAwAAAAA=&#10;" path="m,l4529963,r,9144l,9144,,e" fillcolor="black" stroked="f" strokeweight="0">
                  <v:stroke miterlimit="83231f" joinstyle="miter"/>
                  <v:path arrowok="t" textboxrect="0,0,4529963,9144"/>
                </v:shape>
                <w10:anchorlock/>
              </v:group>
            </w:pict>
          </mc:Fallback>
        </mc:AlternateContent>
      </w:r>
    </w:p>
    <w:p w:rsidR="008C15D8" w:rsidRPr="006E4C1B" w:rsidRDefault="00C51A62">
      <w:pPr>
        <w:spacing w:after="0" w:line="259" w:lineRule="auto"/>
        <w:ind w:left="2900" w:firstLine="0"/>
        <w:jc w:val="left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 </w:t>
      </w:r>
    </w:p>
    <w:p w:rsidR="008C15D8" w:rsidRPr="006E4C1B" w:rsidRDefault="00C51A62">
      <w:pPr>
        <w:spacing w:after="0" w:line="259" w:lineRule="auto"/>
        <w:ind w:left="876" w:right="331"/>
        <w:jc w:val="left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CPR-nummer: </w:t>
      </w:r>
    </w:p>
    <w:p w:rsidR="008C15D8" w:rsidRPr="006E4C1B" w:rsidRDefault="00C51A62">
      <w:pPr>
        <w:spacing w:after="35" w:line="259" w:lineRule="auto"/>
        <w:ind w:left="2778" w:firstLine="0"/>
        <w:jc w:val="left"/>
        <w:rPr>
          <w:sz w:val="20"/>
          <w:szCs w:val="20"/>
        </w:rPr>
      </w:pPr>
      <w:r w:rsidRPr="006E4C1B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39107" cy="6096"/>
                <wp:effectExtent l="0" t="0" r="0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9107" cy="6096"/>
                          <a:chOff x="0" y="0"/>
                          <a:chExt cx="4539107" cy="6096"/>
                        </a:xfrm>
                      </wpg:grpSpPr>
                      <wps:wsp>
                        <wps:cNvPr id="1164" name="Shape 1164"/>
                        <wps:cNvSpPr/>
                        <wps:spPr>
                          <a:xfrm>
                            <a:off x="0" y="0"/>
                            <a:ext cx="45391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107" h="9144">
                                <a:moveTo>
                                  <a:pt x="0" y="0"/>
                                </a:moveTo>
                                <a:lnTo>
                                  <a:pt x="4539107" y="0"/>
                                </a:lnTo>
                                <a:lnTo>
                                  <a:pt x="45391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3C4FC" id="Group 808" o:spid="_x0000_s1026" style="width:357.4pt;height:.5pt;mso-position-horizontal-relative:char;mso-position-vertical-relative:line" coordsize="453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">
                <v:shape id="Shape 1164" o:spid="_x0000_s1027" style="position:absolute;width:45391;height:91;visibility:visible;mso-wrap-style:square;v-text-anchor:top" coordsize="45391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2qMQA&#10;AADdAAAADwAAAGRycy9kb3ducmV2LnhtbERPS2vCQBC+F/wPywi91Y2ioUQ3QYWClB6sD7yO2TEb&#10;zM6G7Dam/75bKPQ2H99zVsVgG9FT52vHCqaTBARx6XTNlYLT8e3lFYQPyBobx6TgmzwU+ehphZl2&#10;D/6k/hAqEUPYZ6jAhNBmUvrSkEU/cS1x5G6usxgi7CqpO3zEcNvIWZKk0mLNscFgS1tD5f3wZRUs&#10;Tub6cUk2uNgP+1S/H8/9tj0r9Twe1ksQgYbwL/5z73ScP03n8PtNP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NqjEAAAA3QAAAA8AAAAAAAAAAAAAAAAAmAIAAGRycy9k&#10;b3ducmV2LnhtbFBLBQYAAAAABAAEAPUAAACJAwAAAAA=&#10;" path="m,l4539107,r,9144l,9144,,e" fillcolor="black" stroked="f" strokeweight="0">
                  <v:stroke miterlimit="83231f" joinstyle="miter"/>
                  <v:path arrowok="t" textboxrect="0,0,4539107,9144"/>
                </v:shape>
                <w10:anchorlock/>
              </v:group>
            </w:pict>
          </mc:Fallback>
        </mc:AlternateConten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 </w:t>
      </w:r>
    </w:p>
    <w:p w:rsidR="008C15D8" w:rsidRPr="006E4C1B" w:rsidRDefault="00C51A62">
      <w:pPr>
        <w:ind w:left="-5" w:right="300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 </w:t>
      </w:r>
      <w:proofErr w:type="gramStart"/>
      <w:r w:rsidRPr="006E4C1B">
        <w:rPr>
          <w:sz w:val="20"/>
          <w:szCs w:val="20"/>
        </w:rPr>
        <w:t>er</w:t>
      </w:r>
      <w:proofErr w:type="gramEnd"/>
      <w:r w:rsidRPr="006E4C1B">
        <w:rPr>
          <w:sz w:val="20"/>
          <w:szCs w:val="20"/>
        </w:rPr>
        <w:t xml:space="preserve"> indforstået med, at tandbehandling foretages i fuld narkose, herunder eventuelle tandudtrækninger.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b/>
          <w:sz w:val="20"/>
          <w:szCs w:val="20"/>
        </w:rPr>
        <w:t xml:space="preserve"> </w:t>
      </w:r>
      <w:r w:rsidRPr="006E4C1B">
        <w:rPr>
          <w:b/>
          <w:sz w:val="20"/>
          <w:szCs w:val="20"/>
        </w:rPr>
        <w:tab/>
        <w:t xml:space="preserve"> </w:t>
      </w:r>
    </w:p>
    <w:p w:rsidR="008C15D8" w:rsidRPr="006E4C1B" w:rsidRDefault="00C51A62">
      <w:pPr>
        <w:spacing w:after="136"/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Den foreløbige behandlingsplan omfatter: </w:t>
      </w:r>
    </w:p>
    <w:p w:rsidR="008C15D8" w:rsidRPr="006E4C1B" w:rsidRDefault="00C51A62">
      <w:pPr>
        <w:numPr>
          <w:ilvl w:val="0"/>
          <w:numId w:val="1"/>
        </w:numPr>
        <w:spacing w:after="61"/>
        <w:ind w:hanging="360"/>
        <w:rPr>
          <w:sz w:val="20"/>
          <w:szCs w:val="20"/>
        </w:rPr>
      </w:pPr>
      <w:r w:rsidRPr="006E4C1B">
        <w:rPr>
          <w:sz w:val="20"/>
          <w:szCs w:val="20"/>
        </w:rPr>
        <w:t xml:space="preserve">Undersøgelse </w:t>
      </w:r>
    </w:p>
    <w:p w:rsidR="008C15D8" w:rsidRPr="006E4C1B" w:rsidRDefault="00C51A62">
      <w:pPr>
        <w:numPr>
          <w:ilvl w:val="0"/>
          <w:numId w:val="1"/>
        </w:numPr>
        <w:spacing w:after="59"/>
        <w:ind w:hanging="360"/>
        <w:rPr>
          <w:sz w:val="20"/>
          <w:szCs w:val="20"/>
        </w:rPr>
      </w:pPr>
      <w:r w:rsidRPr="006E4C1B">
        <w:rPr>
          <w:sz w:val="20"/>
          <w:szCs w:val="20"/>
        </w:rPr>
        <w:t xml:space="preserve">Tandrensning </w:t>
      </w:r>
    </w:p>
    <w:p w:rsidR="008C15D8" w:rsidRPr="006E4C1B" w:rsidRDefault="00C51A62">
      <w:pPr>
        <w:numPr>
          <w:ilvl w:val="0"/>
          <w:numId w:val="1"/>
        </w:numPr>
        <w:spacing w:after="62"/>
        <w:ind w:hanging="360"/>
        <w:rPr>
          <w:sz w:val="20"/>
          <w:szCs w:val="20"/>
        </w:rPr>
      </w:pPr>
      <w:r w:rsidRPr="006E4C1B">
        <w:rPr>
          <w:sz w:val="20"/>
          <w:szCs w:val="20"/>
        </w:rPr>
        <w:t xml:space="preserve">Røntgenstatus </w:t>
      </w:r>
    </w:p>
    <w:p w:rsidR="008C15D8" w:rsidRPr="006E4C1B" w:rsidRDefault="00C51A62">
      <w:pPr>
        <w:numPr>
          <w:ilvl w:val="0"/>
          <w:numId w:val="1"/>
        </w:numPr>
        <w:spacing w:after="62"/>
        <w:ind w:hanging="360"/>
        <w:rPr>
          <w:sz w:val="20"/>
          <w:szCs w:val="20"/>
        </w:rPr>
      </w:pPr>
      <w:r w:rsidRPr="006E4C1B">
        <w:rPr>
          <w:sz w:val="20"/>
          <w:szCs w:val="20"/>
        </w:rPr>
        <w:t xml:space="preserve">Evt. behandling af caries med fyldninger </w:t>
      </w:r>
    </w:p>
    <w:p w:rsidR="008C15D8" w:rsidRPr="006E4C1B" w:rsidRDefault="00C51A62">
      <w:pPr>
        <w:numPr>
          <w:ilvl w:val="0"/>
          <w:numId w:val="1"/>
        </w:numPr>
        <w:spacing w:after="144"/>
        <w:ind w:hanging="360"/>
        <w:rPr>
          <w:sz w:val="20"/>
          <w:szCs w:val="20"/>
        </w:rPr>
      </w:pPr>
      <w:r w:rsidRPr="006E4C1B">
        <w:rPr>
          <w:sz w:val="20"/>
          <w:szCs w:val="20"/>
        </w:rPr>
        <w:t xml:space="preserve">Evt. tandudtrækninger eller operativ fjernelse af tænder, som vurderes ikke at være bevaringsværdige og/eller som skønnes at have et behandlingsbehov, som patienten ikke kan samarbejde til. </w:t>
      </w:r>
    </w:p>
    <w:p w:rsidR="008C15D8" w:rsidRPr="006E4C1B" w:rsidRDefault="00C51A62">
      <w:pPr>
        <w:spacing w:after="112"/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Jeg er indforstået med, at ved operativ fjernelse af tænder er der en risiko for eftersmerter, blødning, infektion samt forbigående eller permanente nerveskader. </w:t>
      </w:r>
    </w:p>
    <w:p w:rsidR="008C15D8" w:rsidRPr="006E4C1B" w:rsidRDefault="00C51A62">
      <w:pPr>
        <w:spacing w:after="110"/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Jeg sørger desuden for, at patienten på narkosedagen møder fastende, hvilket vil sige at han / hun ikke har indtaget fast eller flydende føde (og ej heller har røget) fra midnat dagen inden behandlingen. </w:t>
      </w:r>
    </w:p>
    <w:p w:rsidR="008C15D8" w:rsidRPr="006E4C1B" w:rsidRDefault="00C51A62">
      <w:pPr>
        <w:spacing w:after="110"/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Jeg er indforstået med, at der skal være en ledsager til stede før, under og efter behandlingen, samt hvis det eventuelt bliver nødvendigt med indlæggelse efter indgrebet. </w:t>
      </w:r>
    </w:p>
    <w:p w:rsidR="008C15D8" w:rsidRPr="006E4C1B" w:rsidRDefault="00C51A62">
      <w:pPr>
        <w:spacing w:after="107"/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Hvis patienten kommer hjem samme dag, vil jeg sørge for at der er tilsyn med ham / hende om natten. </w:t>
      </w:r>
    </w:p>
    <w:p w:rsidR="008C15D8" w:rsidRPr="006E4C1B" w:rsidRDefault="00C51A62">
      <w:pPr>
        <w:spacing w:after="109"/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Vi / jeg sørger selv for transport til og fra hospitalet. </w:t>
      </w:r>
    </w:p>
    <w:p w:rsidR="006E4C1B" w:rsidRPr="006E4C1B" w:rsidRDefault="006E4C1B" w:rsidP="006E4C1B">
      <w:pPr>
        <w:widowControl w:val="0"/>
        <w:tabs>
          <w:tab w:val="left" w:pos="7200"/>
          <w:tab w:val="left" w:pos="756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</w:tabs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</w:rPr>
      </w:pPr>
      <w:r w:rsidRPr="006E4C1B">
        <w:rPr>
          <w:sz w:val="20"/>
          <w:szCs w:val="20"/>
        </w:rPr>
        <w:t xml:space="preserve">Jeg giver accept til at journalnotat og evt. røntgenbilleder bliver sendt </w:t>
      </w:r>
    </w:p>
    <w:p w:rsidR="006E4C1B" w:rsidRPr="006E4C1B" w:rsidRDefault="006E4C1B" w:rsidP="006E4C1B">
      <w:pPr>
        <w:widowControl w:val="0"/>
        <w:tabs>
          <w:tab w:val="left" w:pos="7200"/>
          <w:tab w:val="left" w:pos="756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</w:tabs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</w:rPr>
      </w:pPr>
      <w:proofErr w:type="gramStart"/>
      <w:r w:rsidRPr="006E4C1B">
        <w:rPr>
          <w:sz w:val="20"/>
          <w:szCs w:val="20"/>
        </w:rPr>
        <w:t>til</w:t>
      </w:r>
      <w:proofErr w:type="gramEnd"/>
      <w:r w:rsidRPr="006E4C1B">
        <w:rPr>
          <w:sz w:val="20"/>
          <w:szCs w:val="20"/>
        </w:rPr>
        <w:t xml:space="preserve"> henvisende tandklinik:  Ja: __ Nej: __</w:t>
      </w:r>
    </w:p>
    <w:p w:rsidR="006E4C1B" w:rsidRPr="006E4C1B" w:rsidRDefault="006E4C1B" w:rsidP="006E4C1B">
      <w:pPr>
        <w:widowControl w:val="0"/>
        <w:tabs>
          <w:tab w:val="left" w:pos="7200"/>
          <w:tab w:val="left" w:pos="756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</w:tabs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</w:rPr>
      </w:pPr>
    </w:p>
    <w:p w:rsidR="008C15D8" w:rsidRPr="006E4C1B" w:rsidRDefault="00C51A62" w:rsidP="00546CAF">
      <w:pPr>
        <w:spacing w:after="110"/>
        <w:ind w:left="-5"/>
        <w:jc w:val="left"/>
        <w:rPr>
          <w:sz w:val="20"/>
          <w:szCs w:val="20"/>
        </w:rPr>
      </w:pPr>
      <w:r w:rsidRPr="006E4C1B">
        <w:rPr>
          <w:sz w:val="20"/>
          <w:szCs w:val="20"/>
        </w:rPr>
        <w:t xml:space="preserve">Såfremt der er spørgsmål vedrørende behandlingen / forløbet før, såvel som efter narkosen kan </w:t>
      </w:r>
      <w:r w:rsidR="00546CAF">
        <w:rPr>
          <w:sz w:val="20"/>
          <w:szCs w:val="20"/>
        </w:rPr>
        <w:br/>
      </w:r>
      <w:r w:rsidRPr="006E4C1B">
        <w:rPr>
          <w:sz w:val="20"/>
          <w:szCs w:val="20"/>
        </w:rPr>
        <w:t xml:space="preserve">Region Sjællands Tandpleje kontaktes.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sz w:val="20"/>
          <w:szCs w:val="20"/>
        </w:rPr>
        <w:t xml:space="preserve">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sz w:val="20"/>
          <w:szCs w:val="20"/>
        </w:rPr>
        <w:t xml:space="preserve"> </w:t>
      </w:r>
    </w:p>
    <w:p w:rsidR="008C15D8" w:rsidRPr="006E4C1B" w:rsidRDefault="00C51A62">
      <w:pPr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Underskrivers navn og relation*: ____________________________________________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sz w:val="20"/>
          <w:szCs w:val="20"/>
        </w:rPr>
        <w:t xml:space="preserve">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sz w:val="20"/>
          <w:szCs w:val="20"/>
        </w:rPr>
        <w:t xml:space="preserve"> </w:t>
      </w:r>
    </w:p>
    <w:p w:rsidR="008C15D8" w:rsidRPr="006E4C1B" w:rsidRDefault="00C51A62">
      <w:pPr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Underskrivers adresse:___________________________________________________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sz w:val="20"/>
          <w:szCs w:val="20"/>
        </w:rPr>
        <w:t xml:space="preserve"> </w:t>
      </w:r>
    </w:p>
    <w:p w:rsidR="008C15D8" w:rsidRPr="006E4C1B" w:rsidRDefault="00C51A6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E4C1B">
        <w:rPr>
          <w:sz w:val="20"/>
          <w:szCs w:val="20"/>
        </w:rPr>
        <w:t xml:space="preserve"> </w:t>
      </w:r>
    </w:p>
    <w:p w:rsidR="006E4C1B" w:rsidRDefault="00C51A62">
      <w:pPr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___________________________________________________________________ </w:t>
      </w:r>
    </w:p>
    <w:p w:rsidR="008C15D8" w:rsidRPr="006E4C1B" w:rsidRDefault="00C51A62">
      <w:pPr>
        <w:ind w:left="-5"/>
        <w:rPr>
          <w:sz w:val="20"/>
          <w:szCs w:val="20"/>
        </w:rPr>
      </w:pPr>
      <w:r w:rsidRPr="006E4C1B">
        <w:rPr>
          <w:sz w:val="20"/>
          <w:szCs w:val="20"/>
        </w:rPr>
        <w:t xml:space="preserve">Dato                                                                   Underskrift  </w:t>
      </w:r>
      <w:r w:rsidR="006E4C1B">
        <w:rPr>
          <w:sz w:val="20"/>
          <w:szCs w:val="20"/>
        </w:rPr>
        <w:t xml:space="preserve"> </w:t>
      </w:r>
    </w:p>
    <w:p w:rsidR="008C15D8" w:rsidRPr="006E4C1B" w:rsidRDefault="00C51A62">
      <w:pPr>
        <w:spacing w:after="96" w:line="259" w:lineRule="auto"/>
        <w:ind w:left="0" w:firstLine="0"/>
        <w:jc w:val="left"/>
        <w:rPr>
          <w:sz w:val="20"/>
          <w:szCs w:val="20"/>
        </w:rPr>
      </w:pPr>
      <w:r w:rsidRPr="006E4C1B">
        <w:rPr>
          <w:sz w:val="20"/>
          <w:szCs w:val="20"/>
        </w:rPr>
        <w:t xml:space="preserve"> </w:t>
      </w:r>
    </w:p>
    <w:p w:rsidR="008C15D8" w:rsidRDefault="00C51A62" w:rsidP="00C51A62">
      <w:pPr>
        <w:ind w:left="-5"/>
      </w:pPr>
      <w:r w:rsidRPr="006E4C1B">
        <w:rPr>
          <w:sz w:val="20"/>
          <w:szCs w:val="20"/>
        </w:rPr>
        <w:t>*Underskrivers relation (</w:t>
      </w:r>
      <w:proofErr w:type="spellStart"/>
      <w:r w:rsidRPr="006E4C1B">
        <w:rPr>
          <w:sz w:val="20"/>
          <w:szCs w:val="20"/>
        </w:rPr>
        <w:t>f.eks</w:t>
      </w:r>
      <w:proofErr w:type="spellEnd"/>
      <w:r w:rsidRPr="006E4C1B">
        <w:rPr>
          <w:sz w:val="20"/>
          <w:szCs w:val="20"/>
        </w:rPr>
        <w:t xml:space="preserve"> mor, bror, værge eller god ven - </w:t>
      </w:r>
      <w:r w:rsidRPr="006E4C1B">
        <w:rPr>
          <w:b/>
          <w:sz w:val="20"/>
          <w:szCs w:val="20"/>
        </w:rPr>
        <w:t>IKKE</w:t>
      </w:r>
      <w:r w:rsidRPr="006E4C1B">
        <w:rPr>
          <w:sz w:val="20"/>
          <w:szCs w:val="20"/>
        </w:rPr>
        <w:t xml:space="preserve"> personale eller leder på bosted).  </w:t>
      </w:r>
      <w:r>
        <w:t xml:space="preserve"> </w:t>
      </w:r>
    </w:p>
    <w:p w:rsidR="008C15D8" w:rsidRDefault="00C51A62">
      <w:pPr>
        <w:spacing w:after="0" w:line="259" w:lineRule="auto"/>
        <w:ind w:left="771" w:firstLine="0"/>
        <w:jc w:val="left"/>
      </w:pPr>
      <w:r>
        <w:t xml:space="preserve"> </w:t>
      </w:r>
    </w:p>
    <w:sectPr w:rsidR="008C15D8">
      <w:pgSz w:w="11906" w:h="16836"/>
      <w:pgMar w:top="720" w:right="51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3CFD"/>
    <w:multiLevelType w:val="hybridMultilevel"/>
    <w:tmpl w:val="FDAA1A00"/>
    <w:lvl w:ilvl="0" w:tplc="D5B8B0E2">
      <w:start w:val="1"/>
      <w:numFmt w:val="bullet"/>
      <w:lvlText w:val="-"/>
      <w:lvlJc w:val="left"/>
      <w:pPr>
        <w:ind w:left="6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EBD7C">
      <w:start w:val="1"/>
      <w:numFmt w:val="bullet"/>
      <w:lvlText w:val="o"/>
      <w:lvlJc w:val="left"/>
      <w:pPr>
        <w:ind w:left="13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4CC60">
      <w:start w:val="1"/>
      <w:numFmt w:val="bullet"/>
      <w:lvlText w:val="▪"/>
      <w:lvlJc w:val="left"/>
      <w:pPr>
        <w:ind w:left="20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6AA56">
      <w:start w:val="1"/>
      <w:numFmt w:val="bullet"/>
      <w:lvlText w:val="•"/>
      <w:lvlJc w:val="left"/>
      <w:pPr>
        <w:ind w:left="28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6A73A">
      <w:start w:val="1"/>
      <w:numFmt w:val="bullet"/>
      <w:lvlText w:val="o"/>
      <w:lvlJc w:val="left"/>
      <w:pPr>
        <w:ind w:left="35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2EF36">
      <w:start w:val="1"/>
      <w:numFmt w:val="bullet"/>
      <w:lvlText w:val="▪"/>
      <w:lvlJc w:val="left"/>
      <w:pPr>
        <w:ind w:left="42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AE164">
      <w:start w:val="1"/>
      <w:numFmt w:val="bullet"/>
      <w:lvlText w:val="•"/>
      <w:lvlJc w:val="left"/>
      <w:pPr>
        <w:ind w:left="49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C6030">
      <w:start w:val="1"/>
      <w:numFmt w:val="bullet"/>
      <w:lvlText w:val="o"/>
      <w:lvlJc w:val="left"/>
      <w:pPr>
        <w:ind w:left="56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C5C6A">
      <w:start w:val="1"/>
      <w:numFmt w:val="bullet"/>
      <w:lvlText w:val="▪"/>
      <w:lvlJc w:val="left"/>
      <w:pPr>
        <w:ind w:left="64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D8"/>
    <w:rsid w:val="00025CB4"/>
    <w:rsid w:val="00546CAF"/>
    <w:rsid w:val="005C6777"/>
    <w:rsid w:val="006E4C1B"/>
    <w:rsid w:val="008C15D8"/>
    <w:rsid w:val="00C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E4C3-E6B0-4C6C-B8A2-C5B619F7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8" w:lineRule="auto"/>
      <w:ind w:left="10" w:hanging="10"/>
      <w:jc w:val="both"/>
    </w:pPr>
    <w:rPr>
      <w:rFonts w:ascii="Georgia" w:eastAsia="Georgia" w:hAnsi="Georgia" w:cs="Georgia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VPRWZH5273KT-386-5</_dlc_DocId>
    <_dlc_DocIdUrl xmlns="423cfc3d-9971-4515-8f86-5d12b0fb90fa">
      <Url>http://rediger.regionsjaelland.dk/Sundhed/Andre-sundhedstilbud/tandpleje/specialtandpleje/_layouts/DocIdRedir.aspx?ID=VPRWZH5273KT-386-5</Url>
      <Description>VPRWZH5273KT-386-5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8AA42E2918F40A194508B38947F51" ma:contentTypeVersion="1" ma:contentTypeDescription="Opret et nyt dokument." ma:contentTypeScope="" ma:versionID="ec5cc7207c605b3a9f1db9239db0760d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bcd7d4a3a82596c8dfc19c19a95176a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DC6E6-5254-4F04-9232-87C3DCF00BD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23cfc3d-9971-4515-8f86-5d12b0fb90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0B69EB-B8ED-4435-A975-19D7576124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4BD8E7-707D-4A7A-B3F2-259A482E6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70989-653F-4DA8-A29B-86DAF0CE5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1663</Characters>
  <Application>Microsoft Office Word</Application>
  <DocSecurity>4</DocSecurity>
  <Lines>55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Møller</dc:creator>
  <cp:keywords/>
  <cp:lastModifiedBy>Malou Østerholt Christiansen</cp:lastModifiedBy>
  <cp:revision>2</cp:revision>
  <dcterms:created xsi:type="dcterms:W3CDTF">2023-03-27T11:20:00Z</dcterms:created>
  <dcterms:modified xsi:type="dcterms:W3CDTF">2023-03-27T11:20:00Z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0x010100D7D8AA42E2918F40A194508B38947F51</vt:lpwstr>
  </property>
  <property fmtid="{D5CDD505-2E9C-101B-9397-08002B2CF9AE}" pid="3" name="_dlc_DocIdItemGuid">
    <vt:lpwstr>b9b67f87-9c4e-4329-abd8-62eda36903f5</vt:lpwstr>
  </property>
</Properties>
</file>