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irst_page_footer.xml" ContentType="application/vnd.openxmlformats-officedocument.wordprocessingml.footer+xml"/>
  <Override PartName="/word/header1.xml" ContentType="application/vnd.openxmlformats-officedocument.wordprocessingml.header+xml"/>
  <Override PartName="/word/first_page_header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[00:00:06.860]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Prøv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luk</w:t>
      </w:r>
      <w:r w:rsidR="00000000" w:rsidRPr="00000000" w:rsidDel="00000000">
        <w:rPr>
          <w:rtl w:val="0"/>
        </w:rPr>
        <w:t xml:space="preserve"> øjnene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 forestil</w:t>
      </w:r>
      <w:r w:rsidR="00000000" w:rsidRPr="00000000" w:rsidDel="00000000">
        <w:rPr>
          <w:rtl w:val="0"/>
        </w:rPr>
        <w:t xml:space="preserve"> dig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klasselokale</w:t>
      </w:r>
      <w:r w:rsidR="00000000" w:rsidRPr="00000000" w:rsidDel="00000000">
        <w:rPr>
          <w:rtl w:val="0"/>
        </w:rPr>
        <w:t xml:space="preserve"> lige</w:t>
      </w:r>
      <w:r w:rsidR="00000000" w:rsidRPr="00000000" w:rsidDel="00000000">
        <w:rPr>
          <w:rtl w:val="0"/>
        </w:rPr>
        <w:t xml:space="preserve"> efter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frikvarter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høre</w:t>
      </w:r>
      <w:r w:rsidR="00000000" w:rsidRPr="00000000" w:rsidDel="00000000">
        <w:rPr>
          <w:rtl w:val="0"/>
        </w:rPr>
        <w:t xml:space="preserve"> stemmer</w:t>
      </w:r>
      <w:r w:rsidR="00000000" w:rsidRPr="00000000" w:rsidDel="00000000">
        <w:rPr>
          <w:rtl w:val="0"/>
        </w:rPr>
        <w:t xml:space="preserve"> fra</w:t>
      </w:r>
      <w:r w:rsidR="00000000" w:rsidRPr="00000000" w:rsidDel="00000000">
        <w:rPr>
          <w:rtl w:val="0"/>
        </w:rPr>
        <w:t xml:space="preserve"> dine</w:t>
      </w:r>
      <w:r w:rsidR="00000000" w:rsidRPr="00000000" w:rsidDel="00000000">
        <w:rPr>
          <w:rtl w:val="0"/>
        </w:rPr>
        <w:t xml:space="preserve"> klassekammerater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lyden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stole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bliver</w:t>
      </w:r>
      <w:r w:rsidR="00000000" w:rsidRPr="00000000" w:rsidDel="00000000">
        <w:rPr>
          <w:rtl w:val="0"/>
        </w:rPr>
        <w:t xml:space="preserve"> trukket</w:t>
      </w:r>
      <w:r w:rsidR="00000000" w:rsidRPr="00000000" w:rsidDel="00000000">
        <w:rPr>
          <w:rtl w:val="0"/>
        </w:rPr>
        <w:t xml:space="preserve"> ud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høre</w:t>
      </w:r>
      <w:r w:rsidR="00000000" w:rsidRPr="00000000" w:rsidDel="00000000">
        <w:rPr>
          <w:rtl w:val="0"/>
        </w:rPr>
        <w:t xml:space="preserve"> læreren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kommer</w:t>
      </w:r>
      <w:r w:rsidR="00000000" w:rsidRPr="00000000" w:rsidDel="00000000">
        <w:rPr>
          <w:rtl w:val="0"/>
        </w:rPr>
        <w:t xml:space="preserve"> ind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siger</w:t>
      </w:r>
      <w:r w:rsidR="00000000" w:rsidRPr="00000000" w:rsidDel="00000000">
        <w:rPr>
          <w:rtl w:val="0"/>
        </w:rPr>
        <w:t xml:space="preserve"> "Sæt</w:t>
      </w:r>
      <w:r w:rsidR="00000000" w:rsidRPr="00000000" w:rsidDel="00000000">
        <w:rPr>
          <w:rtl w:val="0"/>
        </w:rPr>
        <w:t xml:space="preserve"> jer</w:t>
      </w:r>
      <w:r w:rsidR="00000000" w:rsidRPr="00000000" w:rsidDel="00000000">
        <w:rPr>
          <w:rtl w:val="0"/>
        </w:rPr>
        <w:t xml:space="preserve"> ned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finde</w:t>
      </w:r>
      <w:r w:rsidR="00000000" w:rsidRPr="00000000" w:rsidDel="00000000">
        <w:rPr>
          <w:rtl w:val="0"/>
        </w:rPr>
        <w:t xml:space="preserve"> jeres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 frem"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nu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gang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timen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mens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finder</w:t>
      </w:r>
      <w:r w:rsidR="00000000" w:rsidRPr="00000000" w:rsidDel="00000000">
        <w:rPr>
          <w:rtl w:val="0"/>
        </w:rPr>
        <w:t xml:space="preserve"> jeres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 frem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jeres</w:t>
      </w:r>
      <w:r w:rsidR="00000000" w:rsidRPr="00000000" w:rsidDel="00000000">
        <w:rPr>
          <w:rtl w:val="0"/>
        </w:rPr>
        <w:t xml:space="preserve"> lærer</w:t>
      </w:r>
      <w:r w:rsidR="00000000" w:rsidRPr="00000000" w:rsidDel="00000000">
        <w:rPr>
          <w:rtl w:val="0"/>
        </w:rPr>
        <w:t xml:space="preserve"> skriver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tavlen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finder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frem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projektoren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måske</w:t>
      </w:r>
      <w:r w:rsidR="00000000" w:rsidRPr="00000000" w:rsidDel="00000000">
        <w:rPr>
          <w:rtl w:val="0"/>
        </w:rPr>
        <w:t xml:space="preserve"> deler</w:t>
      </w:r>
      <w:r w:rsidR="00000000" w:rsidRPr="00000000" w:rsidDel="00000000">
        <w:rPr>
          <w:rtl w:val="0"/>
        </w:rPr>
        <w:t xml:space="preserve"> vedkommende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ark</w:t>
      </w:r>
      <w:r w:rsidR="00000000" w:rsidRPr="00000000" w:rsidDel="00000000">
        <w:rPr>
          <w:rtl w:val="0"/>
        </w:rPr>
        <w:t xml:space="preserve"> ud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lægger</w:t>
      </w:r>
      <w:r w:rsidR="00000000" w:rsidRPr="00000000" w:rsidDel="00000000">
        <w:rPr>
          <w:rtl w:val="0"/>
        </w:rPr>
        <w:t xml:space="preserve"> dem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bordet</w:t>
      </w:r>
      <w:r w:rsidR="00000000" w:rsidRPr="00000000" w:rsidDel="00000000">
        <w:rPr>
          <w:rtl w:val="0"/>
        </w:rPr>
        <w:t xml:space="preserve"> foran</w:t>
      </w:r>
      <w:r w:rsidR="00000000" w:rsidRPr="00000000" w:rsidDel="00000000">
        <w:rPr>
          <w:rtl w:val="0"/>
        </w:rPr>
        <w:t xml:space="preserve"> jer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forskel</w:t>
      </w:r>
      <w:r w:rsidR="00000000" w:rsidRPr="00000000" w:rsidDel="00000000">
        <w:rPr>
          <w:rtl w:val="0"/>
        </w:rPr>
        <w:t xml:space="preserve"> fra</w:t>
      </w:r>
      <w:r w:rsidR="00000000" w:rsidRPr="00000000" w:rsidDel="00000000">
        <w:rPr>
          <w:rtl w:val="0"/>
        </w:rPr>
        <w:t xml:space="preserve"> dine</w:t>
      </w:r>
      <w:r w:rsidR="00000000" w:rsidRPr="00000000" w:rsidDel="00000000">
        <w:rPr>
          <w:rtl w:val="0"/>
        </w:rPr>
        <w:t xml:space="preserve"> klassekammerater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alvorlig</w:t>
      </w:r>
      <w:r w:rsidR="00000000" w:rsidRPr="00000000" w:rsidDel="00000000">
        <w:rPr>
          <w:rtl w:val="0"/>
        </w:rPr>
        <w:t xml:space="preserve"> synsnedsættelse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blindhed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derfor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bruge</w:t>
      </w:r>
      <w:r w:rsidR="00000000" w:rsidRPr="00000000" w:rsidDel="00000000">
        <w:rPr>
          <w:rtl w:val="0"/>
        </w:rPr>
        <w:t xml:space="preserve"> dit</w:t>
      </w:r>
      <w:r w:rsidR="00000000" w:rsidRPr="00000000" w:rsidDel="00000000">
        <w:rPr>
          <w:rtl w:val="0"/>
        </w:rPr>
        <w:t xml:space="preserve"> syn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orientere</w:t>
      </w:r>
      <w:r w:rsidR="00000000" w:rsidRPr="00000000" w:rsidDel="00000000">
        <w:rPr>
          <w:rtl w:val="0"/>
        </w:rPr>
        <w:t xml:space="preserve"> dig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klassen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finde</w:t>
      </w:r>
      <w:r w:rsidR="00000000" w:rsidRPr="00000000" w:rsidDel="00000000">
        <w:rPr>
          <w:rtl w:val="0"/>
        </w:rPr>
        <w:t xml:space="preserve"> dine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bliver</w:t>
      </w:r>
      <w:r w:rsidR="00000000" w:rsidRPr="00000000" w:rsidDel="00000000">
        <w:rPr>
          <w:rtl w:val="0"/>
        </w:rPr>
        <w:t xml:space="preserve"> skrevet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tavlen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vist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skærmen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ligesom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heller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står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ark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blevet</w:t>
      </w:r>
      <w:r w:rsidR="00000000" w:rsidRPr="00000000" w:rsidDel="00000000">
        <w:rPr>
          <w:rtl w:val="0"/>
        </w:rPr>
        <w:t xml:space="preserve"> lagt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bordet</w:t>
      </w:r>
      <w:r w:rsidR="00000000" w:rsidRPr="00000000" w:rsidDel="00000000">
        <w:rPr>
          <w:rtl w:val="0"/>
        </w:rPr>
        <w:t xml:space="preserve"> foran</w:t>
      </w:r>
      <w:r w:rsidR="00000000" w:rsidRPr="00000000" w:rsidDel="00000000">
        <w:rPr>
          <w:rtl w:val="0"/>
        </w:rPr>
        <w:t xml:space="preserve"> dig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Velkommen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Læring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øjenhøjde,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Synscenter</w:t>
      </w:r>
      <w:r w:rsidR="00000000" w:rsidRPr="00000000" w:rsidDel="00000000">
        <w:rPr>
          <w:rtl w:val="0"/>
        </w:rPr>
        <w:t xml:space="preserve"> Refsnæs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hedder</w:t>
      </w:r>
      <w:r w:rsidR="00000000" w:rsidRPr="00000000" w:rsidDel="00000000">
        <w:rPr>
          <w:rtl w:val="0"/>
        </w:rPr>
        <w:t xml:space="preserve"> Naja</w:t>
      </w:r>
      <w:r w:rsidR="00000000" w:rsidRPr="00000000" w:rsidDel="00000000">
        <w:rPr>
          <w:rtl w:val="0"/>
        </w:rPr>
        <w:t xml:space="preserve"> Nørgaard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dette</w:t>
      </w:r>
      <w:r w:rsidR="00000000" w:rsidRPr="00000000" w:rsidDel="00000000">
        <w:rPr>
          <w:rtl w:val="0"/>
        </w:rPr>
        <w:t xml:space="preserve"> afsnit</w:t>
      </w:r>
      <w:r w:rsidR="00000000" w:rsidRPr="00000000" w:rsidDel="00000000">
        <w:rPr>
          <w:rtl w:val="0"/>
        </w:rPr>
        <w:t xml:space="preserve"> taler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 synskonsulent</w:t>
      </w:r>
      <w:r w:rsidR="00000000" w:rsidRPr="00000000" w:rsidDel="00000000">
        <w:rPr>
          <w:rtl w:val="0"/>
        </w:rPr>
        <w:t xml:space="preserve"> Lone</w:t>
      </w:r>
      <w:r w:rsidR="00000000" w:rsidRPr="00000000" w:rsidDel="00000000">
        <w:rPr>
          <w:rtl w:val="0"/>
        </w:rPr>
        <w:t xml:space="preserve"> Ibsen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alvorlig</w:t>
      </w:r>
      <w:r w:rsidR="00000000" w:rsidRPr="00000000" w:rsidDel="00000000">
        <w:rPr>
          <w:rtl w:val="0"/>
        </w:rPr>
        <w:t xml:space="preserve"> synsnedsættelse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blindhed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betyde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elevs</w:t>
      </w:r>
      <w:r w:rsidR="00000000" w:rsidRPr="00000000" w:rsidDel="00000000">
        <w:rPr>
          <w:rtl w:val="0"/>
        </w:rPr>
        <w:t xml:space="preserve"> muligheder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begrænsninger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matematikundervisningen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[00:01:28.090]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Velkommen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dig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Lone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udfordringerne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elev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alvorlig</w:t>
      </w:r>
      <w:r w:rsidR="00000000" w:rsidRPr="00000000" w:rsidDel="00000000">
        <w:rPr>
          <w:rtl w:val="0"/>
        </w:rPr>
        <w:t xml:space="preserve"> synsnedsættelse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blindhed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forhold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forstå</w:t>
      </w:r>
      <w:r w:rsidR="00000000" w:rsidRPr="00000000" w:rsidDel="00000000">
        <w:rPr>
          <w:rtl w:val="0"/>
        </w:rPr>
        <w:t xml:space="preserve"> faget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deltage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faget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udfordringer</w:t>
      </w:r>
      <w:r w:rsidR="00000000" w:rsidRPr="00000000" w:rsidDel="00000000">
        <w:rPr>
          <w:rtl w:val="0"/>
        </w:rPr>
        <w:t xml:space="preserve"> ligger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[00:01:50.410]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Altså</w:t>
      </w:r>
      <w:r w:rsidR="00000000" w:rsidRPr="00000000" w:rsidDel="00000000">
        <w:rPr>
          <w:rtl w:val="0"/>
        </w:rPr>
        <w:t xml:space="preserve"> primært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tager</w:t>
      </w:r>
      <w:r w:rsidR="00000000" w:rsidRPr="00000000" w:rsidDel="00000000">
        <w:rPr>
          <w:rtl w:val="0"/>
        </w:rPr>
        <w:t xml:space="preserve"> fat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punktlæser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jo har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virkelig</w:t>
      </w:r>
      <w:r w:rsidR="00000000" w:rsidRPr="00000000" w:rsidDel="00000000">
        <w:rPr>
          <w:rtl w:val="0"/>
        </w:rPr>
        <w:t xml:space="preserve"> dårligt</w:t>
      </w:r>
      <w:r w:rsidR="00000000" w:rsidRPr="00000000" w:rsidDel="00000000">
        <w:rPr>
          <w:rtl w:val="0"/>
        </w:rPr>
        <w:t xml:space="preserve"> syn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opmærksom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begrebs</w:t>
      </w:r>
      <w:r w:rsidR="00000000" w:rsidRPr="00000000" w:rsidDel="00000000">
        <w:rPr>
          <w:rtl w:val="0"/>
        </w:rPr>
        <w:t xml:space="preserve">tilegnelsen</w:t>
      </w:r>
      <w:r w:rsidR="00000000" w:rsidRPr="00000000" w:rsidDel="00000000">
        <w:rPr>
          <w:rtl w:val="0"/>
        </w:rPr>
        <w:t xml:space="preserve"> udelukkende</w:t>
      </w:r>
      <w:r w:rsidR="00000000" w:rsidRPr="00000000" w:rsidDel="00000000">
        <w:rPr>
          <w:rtl w:val="0"/>
        </w:rPr>
        <w:t xml:space="preserve"> sker</w:t>
      </w:r>
      <w:r w:rsidR="00000000" w:rsidRPr="00000000" w:rsidDel="00000000">
        <w:rPr>
          <w:rtl w:val="0"/>
        </w:rPr>
        <w:t xml:space="preserve"> ved</w:t>
      </w:r>
      <w:r w:rsidR="00000000" w:rsidRPr="00000000" w:rsidDel="00000000">
        <w:rPr>
          <w:rtl w:val="0"/>
        </w:rPr>
        <w:t xml:space="preserve"> hjælp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sanser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ved</w:t>
      </w:r>
      <w:r w:rsidR="00000000" w:rsidRPr="00000000" w:rsidDel="00000000">
        <w:rPr>
          <w:rtl w:val="0"/>
        </w:rPr>
        <w:t xml:space="preserve"> hjælp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hørelsen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særdeleshed</w:t>
      </w:r>
      <w:r w:rsidR="00000000" w:rsidRPr="00000000" w:rsidDel="00000000">
        <w:rPr>
          <w:rtl w:val="0"/>
        </w:rPr>
        <w:t xml:space="preserve"> ved</w:t>
      </w:r>
      <w:r w:rsidR="00000000" w:rsidRPr="00000000" w:rsidDel="00000000">
        <w:rPr>
          <w:rtl w:val="0"/>
        </w:rPr>
        <w:t xml:space="preserve"> hjælp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taktile</w:t>
      </w:r>
      <w:r w:rsidR="00000000" w:rsidRPr="00000000" w:rsidDel="00000000">
        <w:rPr>
          <w:rtl w:val="0"/>
        </w:rPr>
        <w:t xml:space="preserve"> sans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gør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helt</w:t>
      </w:r>
      <w:r w:rsidR="00000000" w:rsidRPr="00000000" w:rsidDel="00000000">
        <w:rPr>
          <w:rtl w:val="0"/>
        </w:rPr>
        <w:t xml:space="preserve"> særlige</w:t>
      </w:r>
      <w:r w:rsidR="00000000" w:rsidRPr="00000000" w:rsidDel="00000000">
        <w:rPr>
          <w:rtl w:val="0"/>
        </w:rPr>
        <w:t xml:space="preserve"> forudsætninger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gør</w:t>
      </w:r>
      <w:r w:rsidR="00000000" w:rsidRPr="00000000" w:rsidDel="00000000">
        <w:rPr>
          <w:rtl w:val="0"/>
        </w:rPr>
        <w:t xml:space="preserve"> sig</w:t>
      </w:r>
      <w:r w:rsidR="00000000" w:rsidRPr="00000000" w:rsidDel="00000000">
        <w:rPr>
          <w:rtl w:val="0"/>
        </w:rPr>
        <w:t xml:space="preserve"> gældende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forhold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begrebs</w:t>
      </w:r>
      <w:r w:rsidR="00000000" w:rsidRPr="00000000" w:rsidDel="00000000">
        <w:rPr>
          <w:rtl w:val="0"/>
        </w:rPr>
        <w:t xml:space="preserve">tilegnelse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[00:02:12.070]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Når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siger</w:t>
      </w:r>
      <w:r w:rsidR="00000000" w:rsidRPr="00000000" w:rsidDel="00000000">
        <w:rPr>
          <w:rtl w:val="0"/>
        </w:rPr>
        <w:t xml:space="preserve"> begrebs</w:t>
      </w:r>
      <w:r w:rsidR="00000000" w:rsidRPr="00000000" w:rsidDel="00000000">
        <w:rPr>
          <w:rtl w:val="0"/>
        </w:rPr>
        <w:t xml:space="preserve">tilegnelsen</w:t>
      </w:r>
      <w:r w:rsidR="00000000" w:rsidRPr="00000000" w:rsidDel="00000000">
        <w:rPr>
          <w:rtl w:val="0"/>
        </w:rPr>
        <w:t xml:space="preserve"> hvordan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konkret</w:t>
      </w:r>
      <w:r w:rsidR="00000000" w:rsidRPr="00000000" w:rsidDel="00000000">
        <w:rPr>
          <w:rtl w:val="0"/>
        </w:rPr>
        <w:t xml:space="preserve"> eksempel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[00:02:18.460]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Jamen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rigtig</w:t>
      </w:r>
      <w:r w:rsidR="00000000" w:rsidRPr="00000000" w:rsidDel="00000000">
        <w:rPr>
          <w:rtl w:val="0"/>
        </w:rPr>
        <w:t xml:space="preserve"> mange</w:t>
      </w:r>
      <w:r w:rsidR="00000000" w:rsidRPr="00000000" w:rsidDel="00000000">
        <w:rPr>
          <w:rtl w:val="0"/>
        </w:rPr>
        <w:t xml:space="preserve"> børn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blindhed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varieret</w:t>
      </w:r>
      <w:r w:rsidR="00000000" w:rsidRPr="00000000" w:rsidDel="00000000">
        <w:rPr>
          <w:rtl w:val="0"/>
        </w:rPr>
        <w:t xml:space="preserve"> sprog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bruger</w:t>
      </w:r>
      <w:r w:rsidR="00000000" w:rsidRPr="00000000" w:rsidDel="00000000">
        <w:rPr>
          <w:rtl w:val="0"/>
        </w:rPr>
        <w:t xml:space="preserve"> sproget</w:t>
      </w:r>
      <w:r w:rsidR="00000000" w:rsidRPr="00000000" w:rsidDel="00000000">
        <w:rPr>
          <w:rtl w:val="0"/>
        </w:rPr>
        <w:t xml:space="preserve"> rigtig</w:t>
      </w:r>
      <w:r w:rsidR="00000000" w:rsidRPr="00000000" w:rsidDel="00000000">
        <w:rPr>
          <w:rtl w:val="0"/>
        </w:rPr>
        <w:t xml:space="preserve"> meget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måske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helt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klar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sproget</w:t>
      </w:r>
      <w:r w:rsidR="00000000" w:rsidRPr="00000000" w:rsidDel="00000000">
        <w:rPr>
          <w:rtl w:val="0"/>
        </w:rPr>
        <w:t xml:space="preserve"> indeholder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begreberne</w:t>
      </w:r>
      <w:r w:rsidR="00000000" w:rsidRPr="00000000" w:rsidDel="00000000">
        <w:rPr>
          <w:rtl w:val="0"/>
        </w:rPr>
        <w:t xml:space="preserve"> dækker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siger</w:t>
      </w:r>
      <w:r w:rsidR="00000000" w:rsidRPr="00000000" w:rsidDel="00000000">
        <w:rPr>
          <w:rtl w:val="0"/>
        </w:rPr>
        <w:t xml:space="preserve"> længst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størst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mindst,</w:t>
      </w:r>
      <w:r w:rsidR="00000000" w:rsidRPr="00000000" w:rsidDel="00000000">
        <w:rPr>
          <w:rtl w:val="0"/>
        </w:rPr>
        <w:t xml:space="preserve"> næstmindste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tredjestørste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forhold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størrelser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Samtidig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omgiver</w:t>
      </w:r>
      <w:r w:rsidR="00000000" w:rsidRPr="00000000" w:rsidDel="00000000">
        <w:rPr>
          <w:rtl w:val="0"/>
        </w:rPr>
        <w:t xml:space="preserve"> os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former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tænker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disciplin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geometri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kigger</w:t>
      </w:r>
      <w:r w:rsidR="00000000" w:rsidRPr="00000000" w:rsidDel="00000000">
        <w:rPr>
          <w:rtl w:val="0"/>
        </w:rPr>
        <w:t xml:space="preserve"> rundt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lokale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 sidder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reol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tv</w:t>
      </w:r>
      <w:r w:rsidR="00000000" w:rsidRPr="00000000" w:rsidDel="00000000">
        <w:rPr>
          <w:rtl w:val="0"/>
        </w:rPr>
        <w:t xml:space="preserve"> skærm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lys</w:t>
      </w:r>
      <w:r w:rsidR="00000000" w:rsidRPr="00000000" w:rsidDel="00000000">
        <w:rPr>
          <w:rtl w:val="0"/>
        </w:rPr>
        <w:t xml:space="preserve">paneler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omgivet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rektangler</w:t>
      </w:r>
      <w:r w:rsidR="00000000" w:rsidRPr="00000000" w:rsidDel="00000000">
        <w:rPr>
          <w:rtl w:val="0"/>
        </w:rPr>
        <w:t xml:space="preserve"> eksempelvis. Men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se,</w:t>
      </w:r>
      <w:r w:rsidR="00000000" w:rsidRPr="00000000" w:rsidDel="00000000">
        <w:rPr>
          <w:rtl w:val="0"/>
        </w:rPr>
        <w:t xml:space="preserve"> ved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ser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samme</w:t>
      </w:r>
      <w:r w:rsidR="00000000" w:rsidRPr="00000000" w:rsidDel="00000000">
        <w:rPr>
          <w:rtl w:val="0"/>
        </w:rPr>
        <w:t xml:space="preserve"> måde</w:t>
      </w:r>
      <w:r w:rsidR="00000000" w:rsidRPr="00000000" w:rsidDel="00000000">
        <w:rPr>
          <w:rtl w:val="0"/>
        </w:rPr>
        <w:t xml:space="preserve"> rektangler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dem</w:t>
      </w:r>
      <w:r w:rsidR="00000000" w:rsidRPr="00000000" w:rsidDel="00000000">
        <w:rPr>
          <w:rtl w:val="0"/>
        </w:rPr>
        <w:t xml:space="preserve"> må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bibringe</w:t>
      </w:r>
      <w:r w:rsidR="00000000" w:rsidRPr="00000000" w:rsidDel="00000000">
        <w:rPr>
          <w:rtl w:val="0"/>
        </w:rPr>
        <w:t xml:space="preserve"> ved</w:t>
      </w:r>
      <w:r w:rsidR="00000000" w:rsidRPr="00000000" w:rsidDel="00000000">
        <w:rPr>
          <w:rtl w:val="0"/>
        </w:rPr>
        <w:t xml:space="preserve"> hjælp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konkrete</w:t>
      </w:r>
      <w:r w:rsidR="00000000" w:rsidRPr="00000000" w:rsidDel="00000000">
        <w:rPr>
          <w:rtl w:val="0"/>
        </w:rPr>
        <w:t xml:space="preserve"> modeller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rektangler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[00:03:07.290]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måske</w:t>
      </w:r>
      <w:r w:rsidR="00000000" w:rsidRPr="00000000" w:rsidDel="00000000">
        <w:rPr>
          <w:rtl w:val="0"/>
        </w:rPr>
        <w:t xml:space="preserve"> godt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firkant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rektangel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helt</w:t>
      </w:r>
      <w:r w:rsidR="00000000" w:rsidRPr="00000000" w:rsidDel="00000000">
        <w:rPr>
          <w:rtl w:val="0"/>
        </w:rPr>
        <w:t xml:space="preserve"> forståelse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egentlig</w:t>
      </w:r>
      <w:r w:rsidR="00000000" w:rsidRPr="00000000" w:rsidDel="00000000">
        <w:rPr>
          <w:rtl w:val="0"/>
        </w:rPr>
        <w:t xml:space="preserve"> omfatter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haft</w:t>
      </w:r>
      <w:r w:rsidR="00000000" w:rsidRPr="00000000" w:rsidDel="00000000">
        <w:rPr>
          <w:rtl w:val="0"/>
        </w:rPr>
        <w:t xml:space="preserve"> svært</w:t>
      </w:r>
      <w:r w:rsidR="00000000" w:rsidRPr="00000000" w:rsidDel="00000000">
        <w:rPr>
          <w:rtl w:val="0"/>
        </w:rPr>
        <w:t xml:space="preserve"> ved</w:t>
      </w:r>
      <w:r w:rsidR="00000000" w:rsidRPr="00000000" w:rsidDel="00000000">
        <w:rPr>
          <w:rtl w:val="0"/>
        </w:rPr>
        <w:t xml:space="preserve"> ofte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[00:03:16.680]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Altså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[00:03:23.880]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tidligere</w:t>
      </w:r>
      <w:r w:rsidR="00000000" w:rsidRPr="00000000" w:rsidDel="00000000">
        <w:rPr>
          <w:rtl w:val="0"/>
        </w:rPr>
        <w:t xml:space="preserve"> nævnt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mig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tid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lang</w:t>
      </w:r>
      <w:r w:rsidR="00000000" w:rsidRPr="00000000" w:rsidDel="00000000">
        <w:rPr>
          <w:rtl w:val="0"/>
        </w:rPr>
        <w:t xml:space="preserve"> tid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opgave</w:t>
      </w:r>
      <w:r w:rsidR="00000000" w:rsidRPr="00000000" w:rsidDel="00000000">
        <w:rPr>
          <w:rtl w:val="0"/>
        </w:rPr>
        <w:t xml:space="preserve"> tager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Hvordan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forhold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alvorlig</w:t>
      </w:r>
      <w:r w:rsidR="00000000" w:rsidRPr="00000000" w:rsidDel="00000000">
        <w:rPr>
          <w:rtl w:val="0"/>
        </w:rPr>
        <w:t xml:space="preserve"> synsnedsættelse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blindhed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forhold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deres</w:t>
      </w:r>
      <w:r w:rsidR="00000000" w:rsidRPr="00000000" w:rsidDel="00000000">
        <w:rPr>
          <w:rtl w:val="0"/>
        </w:rPr>
        <w:t xml:space="preserve"> seende</w:t>
      </w:r>
      <w:r w:rsidR="00000000" w:rsidRPr="00000000" w:rsidDel="00000000">
        <w:rPr>
          <w:rtl w:val="0"/>
        </w:rPr>
        <w:t xml:space="preserve"> klassekammerater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[00:03:36.900]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tager</w:t>
      </w:r>
      <w:r w:rsidR="00000000" w:rsidRPr="00000000" w:rsidDel="00000000">
        <w:rPr>
          <w:rtl w:val="0"/>
        </w:rPr>
        <w:t xml:space="preserve"> naturligvis</w:t>
      </w:r>
      <w:r w:rsidR="00000000" w:rsidRPr="00000000" w:rsidDel="00000000">
        <w:rPr>
          <w:rtl w:val="0"/>
        </w:rPr>
        <w:t xml:space="preserve"> længere</w:t>
      </w:r>
      <w:r w:rsidR="00000000" w:rsidRPr="00000000" w:rsidDel="00000000">
        <w:rPr>
          <w:rtl w:val="0"/>
        </w:rPr>
        <w:t xml:space="preserve"> tid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skal</w:t>
      </w:r>
      <w:r w:rsidR="00000000" w:rsidRPr="00000000" w:rsidDel="00000000">
        <w:rPr>
          <w:rtl w:val="0"/>
        </w:rPr>
        <w:t xml:space="preserve"> undersøge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objekt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læse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beregne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søge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Eleverne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elektronisk</w:t>
      </w:r>
      <w:r w:rsidR="00000000" w:rsidRPr="00000000" w:rsidDel="00000000">
        <w:rPr>
          <w:rtl w:val="0"/>
        </w:rPr>
        <w:t xml:space="preserve"> punktapparat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læser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linje</w:t>
      </w:r>
      <w:r w:rsidR="00000000" w:rsidRPr="00000000" w:rsidDel="00000000">
        <w:rPr>
          <w:rtl w:val="0"/>
        </w:rPr>
        <w:t xml:space="preserve"> ad</w:t>
      </w:r>
      <w:r w:rsidR="00000000" w:rsidRPr="00000000" w:rsidDel="00000000">
        <w:rPr>
          <w:rtl w:val="0"/>
        </w:rPr>
        <w:t xml:space="preserve"> gangen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seende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scanner</w:t>
      </w:r>
      <w:r w:rsidR="00000000" w:rsidRPr="00000000" w:rsidDel="00000000">
        <w:rPr>
          <w:rtl w:val="0"/>
        </w:rPr>
        <w:t xml:space="preserve"> ned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bog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lynhurtigt</w:t>
      </w:r>
      <w:r w:rsidR="00000000" w:rsidRPr="00000000" w:rsidDel="00000000">
        <w:rPr>
          <w:rtl w:val="0"/>
        </w:rPr>
        <w:t xml:space="preserve"> gå</w:t>
      </w:r>
      <w:r w:rsidR="00000000" w:rsidRPr="00000000" w:rsidDel="00000000">
        <w:rPr>
          <w:rtl w:val="0"/>
        </w:rPr>
        <w:t xml:space="preserve"> fra</w:t>
      </w:r>
      <w:r w:rsidR="00000000" w:rsidRPr="00000000" w:rsidDel="00000000">
        <w:rPr>
          <w:rtl w:val="0"/>
        </w:rPr>
        <w:t xml:space="preserve"> billedet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teksten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tekst</w:t>
      </w:r>
      <w:r w:rsidR="00000000" w:rsidRPr="00000000" w:rsidDel="00000000">
        <w:rPr>
          <w:rtl w:val="0"/>
        </w:rPr>
        <w:t xml:space="preserve">beskrivelsen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læser</w:t>
      </w:r>
      <w:r w:rsidR="00000000" w:rsidRPr="00000000" w:rsidDel="00000000">
        <w:rPr>
          <w:rtl w:val="0"/>
        </w:rPr>
        <w:t xml:space="preserve"> på punkt</w:t>
      </w:r>
      <w:r w:rsidR="00000000" w:rsidRPr="00000000" w:rsidDel="00000000">
        <w:rPr>
          <w:rtl w:val="0"/>
        </w:rPr>
        <w:t xml:space="preserve">apparat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scrolle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lede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sit</w:t>
      </w:r>
      <w:r w:rsidR="00000000" w:rsidRPr="00000000" w:rsidDel="00000000">
        <w:rPr>
          <w:rtl w:val="0"/>
        </w:rPr>
        <w:t xml:space="preserve"> punktapparat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finde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leder</w:t>
      </w:r>
      <w:r w:rsidR="00000000" w:rsidRPr="00000000" w:rsidDel="00000000">
        <w:rPr>
          <w:rtl w:val="0"/>
        </w:rPr>
        <w:t xml:space="preserve"> efter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tager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længere</w:t>
      </w:r>
      <w:r w:rsidR="00000000" w:rsidRPr="00000000" w:rsidDel="00000000">
        <w:rPr>
          <w:rtl w:val="0"/>
        </w:rPr>
        <w:t xml:space="preserve"> tid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undersøge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tager</w:t>
      </w:r>
      <w:r w:rsidR="00000000" w:rsidRPr="00000000" w:rsidDel="00000000">
        <w:rPr>
          <w:rtl w:val="0"/>
        </w:rPr>
        <w:t xml:space="preserve"> længere</w:t>
      </w:r>
      <w:r w:rsidR="00000000" w:rsidRPr="00000000" w:rsidDel="00000000">
        <w:rPr>
          <w:rtl w:val="0"/>
        </w:rPr>
        <w:t xml:space="preserve"> tid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nævnte</w:t>
      </w:r>
      <w:r w:rsidR="00000000" w:rsidRPr="00000000" w:rsidDel="00000000">
        <w:rPr>
          <w:rtl w:val="0"/>
        </w:rPr>
        <w:t xml:space="preserve"> rektangler</w:t>
      </w:r>
      <w:r w:rsidR="00000000" w:rsidRPr="00000000" w:rsidDel="00000000">
        <w:rPr>
          <w:rtl w:val="0"/>
        </w:rPr>
        <w:t xml:space="preserve"> før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hurtigere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se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billede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rektangel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mål</w:t>
      </w:r>
      <w:r w:rsidR="00000000" w:rsidRPr="00000000" w:rsidDel="00000000">
        <w:rPr>
          <w:rtl w:val="0"/>
        </w:rPr>
        <w:t xml:space="preserve"> ved</w:t>
      </w:r>
      <w:r w:rsidR="00000000" w:rsidRPr="00000000" w:rsidDel="00000000">
        <w:rPr>
          <w:rtl w:val="0"/>
        </w:rPr>
        <w:t xml:space="preserve"> siderne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skulle</w:t>
      </w:r>
      <w:r w:rsidR="00000000" w:rsidRPr="00000000" w:rsidDel="00000000">
        <w:rPr>
          <w:rtl w:val="0"/>
        </w:rPr>
        <w:t xml:space="preserve"> mærke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rektangel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aflæse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målebånd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[00:04:32.030] </w:t>
      </w:r>
      <w:r w:rsidR="00000000" w:rsidRPr="00000000" w:rsidDel="00000000">
        <w:rPr>
          <w:b w:val="1"/>
          <w:rtl w:val="0"/>
        </w:rPr>
        <w:t xml:space="preserve">- Interviewer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både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overblikket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overskueligheden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opgave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forhold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tiden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afkode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løse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opgave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[00:04:41.810]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tager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tager</w:t>
      </w:r>
      <w:r w:rsidR="00000000" w:rsidRPr="00000000" w:rsidDel="00000000">
        <w:rPr>
          <w:rtl w:val="0"/>
        </w:rPr>
        <w:t xml:space="preserve"> længere</w:t>
      </w:r>
      <w:r w:rsidR="00000000" w:rsidRPr="00000000" w:rsidDel="00000000">
        <w:rPr>
          <w:rtl w:val="0"/>
        </w:rPr>
        <w:t xml:space="preserve"> tid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stor</w:t>
      </w:r>
      <w:r w:rsidR="00000000" w:rsidRPr="00000000" w:rsidDel="00000000">
        <w:rPr>
          <w:rtl w:val="0"/>
        </w:rPr>
        <w:t xml:space="preserve"> udfordring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lære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samme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samtidig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lære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bruge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hjælpe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særlige</w:t>
      </w:r>
      <w:r w:rsidR="00000000" w:rsidRPr="00000000" w:rsidDel="00000000">
        <w:rPr>
          <w:rtl w:val="0"/>
        </w:rPr>
        <w:t xml:space="preserve"> hjælpemidler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tager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bare</w:t>
      </w:r>
      <w:r w:rsidR="00000000" w:rsidRPr="00000000" w:rsidDel="00000000">
        <w:rPr>
          <w:rtl w:val="0"/>
        </w:rPr>
        <w:t xml:space="preserve"> længere</w:t>
      </w:r>
      <w:r w:rsidR="00000000" w:rsidRPr="00000000" w:rsidDel="00000000">
        <w:rPr>
          <w:rtl w:val="0"/>
        </w:rPr>
        <w:t xml:space="preserve"> tid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nødt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prioritere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sortere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begreb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hedder</w:t>
      </w:r>
      <w:r w:rsidR="00000000" w:rsidRPr="00000000" w:rsidDel="00000000">
        <w:rPr>
          <w:rtl w:val="0"/>
        </w:rPr>
        <w:t xml:space="preserve"> udtrættethed</w:t>
      </w:r>
      <w:r w:rsidR="00000000" w:rsidRPr="00000000" w:rsidDel="00000000">
        <w:rPr>
          <w:rtl w:val="0"/>
        </w:rPr>
        <w:t xml:space="preserve">. At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bruger</w:t>
      </w:r>
      <w:r w:rsidR="00000000" w:rsidRPr="00000000" w:rsidDel="00000000">
        <w:rPr>
          <w:rtl w:val="0"/>
        </w:rPr>
        <w:t xml:space="preserve"> virkelig</w:t>
      </w:r>
      <w:r w:rsidR="00000000" w:rsidRPr="00000000" w:rsidDel="00000000">
        <w:rPr>
          <w:rtl w:val="0"/>
        </w:rPr>
        <w:t xml:space="preserve"> meget</w:t>
      </w:r>
      <w:r w:rsidR="00000000" w:rsidRPr="00000000" w:rsidDel="00000000">
        <w:rPr>
          <w:rtl w:val="0"/>
        </w:rPr>
        <w:t xml:space="preserve"> energi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sanse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seende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samme</w:t>
      </w:r>
      <w:r w:rsidR="00000000" w:rsidRPr="00000000" w:rsidDel="00000000">
        <w:rPr>
          <w:rtl w:val="0"/>
        </w:rPr>
        <w:t xml:space="preserve"> måde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opmærksom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bliver</w:t>
      </w:r>
      <w:r w:rsidR="00000000" w:rsidRPr="00000000" w:rsidDel="00000000">
        <w:rPr>
          <w:rtl w:val="0"/>
        </w:rPr>
        <w:t xml:space="preserve"> hurtigere</w:t>
      </w:r>
      <w:r w:rsidR="00000000" w:rsidRPr="00000000" w:rsidDel="00000000">
        <w:rPr>
          <w:rtl w:val="0"/>
        </w:rPr>
        <w:t xml:space="preserve"> udtrættet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opmærksom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udfordringer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tage</w:t>
      </w:r>
      <w:r w:rsidR="00000000" w:rsidRPr="00000000" w:rsidDel="00000000">
        <w:rPr>
          <w:rtl w:val="0"/>
        </w:rPr>
        <w:t xml:space="preserve"> fat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[00:05:14.260] </w:t>
      </w:r>
      <w:r w:rsidR="00000000" w:rsidRPr="00000000" w:rsidDel="00000000">
        <w:rPr>
          <w:b w:val="1"/>
          <w:rtl w:val="0"/>
        </w:rPr>
        <w:t xml:space="preserve">- Interviewer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siger</w:t>
      </w:r>
      <w:r w:rsidR="00000000" w:rsidRPr="00000000" w:rsidDel="00000000">
        <w:rPr>
          <w:rtl w:val="0"/>
        </w:rPr>
        <w:t xml:space="preserve"> udtrættet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betyder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[00:05:17.740]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Jamen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betyder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udmattet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brugt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energien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brug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flere</w:t>
      </w:r>
      <w:r w:rsidR="00000000" w:rsidRPr="00000000" w:rsidDel="00000000">
        <w:rPr>
          <w:rtl w:val="0"/>
        </w:rPr>
        <w:t xml:space="preserve"> pauser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eller oftest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brug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flere</w:t>
      </w:r>
      <w:r w:rsidR="00000000" w:rsidRPr="00000000" w:rsidDel="00000000">
        <w:rPr>
          <w:rtl w:val="0"/>
        </w:rPr>
        <w:t xml:space="preserve"> pauser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resten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klassen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Allerførst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lige</w:t>
      </w:r>
      <w:r w:rsidR="00000000" w:rsidRPr="00000000" w:rsidDel="00000000">
        <w:rPr>
          <w:rtl w:val="0"/>
        </w:rPr>
        <w:t xml:space="preserve"> huske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 tager</w:t>
      </w:r>
      <w:r w:rsidR="00000000" w:rsidRPr="00000000" w:rsidDel="00000000">
        <w:rPr>
          <w:rtl w:val="0"/>
        </w:rPr>
        <w:t xml:space="preserve"> tid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tager</w:t>
      </w:r>
      <w:r w:rsidR="00000000" w:rsidRPr="00000000" w:rsidDel="00000000">
        <w:rPr>
          <w:rtl w:val="0"/>
        </w:rPr>
        <w:t xml:space="preserve"> længere</w:t>
      </w:r>
      <w:r w:rsidR="00000000" w:rsidRPr="00000000" w:rsidDel="00000000">
        <w:rPr>
          <w:rtl w:val="0"/>
        </w:rPr>
        <w:t xml:space="preserve"> tid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lærer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nødt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indstille</w:t>
      </w:r>
      <w:r w:rsidR="00000000" w:rsidRPr="00000000" w:rsidDel="00000000">
        <w:rPr>
          <w:rtl w:val="0"/>
        </w:rPr>
        <w:t xml:space="preserve"> sig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nå</w:t>
      </w:r>
      <w:r w:rsidR="00000000" w:rsidRPr="00000000" w:rsidDel="00000000">
        <w:rPr>
          <w:rtl w:val="0"/>
        </w:rPr>
        <w:t xml:space="preserve"> alt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gerne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dernæst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vigtigt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synsnedsættelse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derudover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samme</w:t>
      </w:r>
      <w:r w:rsidR="00000000" w:rsidRPr="00000000" w:rsidDel="00000000">
        <w:rPr>
          <w:rtl w:val="0"/>
        </w:rPr>
        <w:t xml:space="preserve"> baggrund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alle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børn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forskellige</w:t>
      </w:r>
      <w:r w:rsidR="00000000" w:rsidRPr="00000000" w:rsidDel="00000000">
        <w:rPr>
          <w:rtl w:val="0"/>
        </w:rPr>
        <w:t xml:space="preserve"> drive.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børn,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rigtig</w:t>
      </w:r>
      <w:r w:rsidR="00000000" w:rsidRPr="00000000" w:rsidDel="00000000">
        <w:rPr>
          <w:rtl w:val="0"/>
        </w:rPr>
        <w:t xml:space="preserve"> gerne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trækkes</w:t>
      </w:r>
      <w:r w:rsidR="00000000" w:rsidRPr="00000000" w:rsidDel="00000000">
        <w:rPr>
          <w:rtl w:val="0"/>
        </w:rPr>
        <w:t xml:space="preserve"> hen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truget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skarpe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hurtige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faglige</w:t>
      </w:r>
      <w:r w:rsidR="00000000" w:rsidRPr="00000000" w:rsidDel="00000000">
        <w:rPr>
          <w:rtl w:val="0"/>
        </w:rPr>
        <w:t xml:space="preserve"> spørgsmål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vanskeligere</w:t>
      </w:r>
      <w:r w:rsidR="00000000" w:rsidRPr="00000000" w:rsidDel="00000000">
        <w:rPr>
          <w:rtl w:val="0"/>
        </w:rPr>
        <w:t xml:space="preserve"> ved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socialt</w:t>
      </w:r>
      <w:r w:rsidR="00000000" w:rsidRPr="00000000" w:rsidDel="00000000">
        <w:rPr>
          <w:rtl w:val="0"/>
        </w:rPr>
        <w:t xml:space="preserve"> vældigt</w:t>
      </w:r>
      <w:r w:rsidR="00000000" w:rsidRPr="00000000" w:rsidDel="00000000">
        <w:rPr>
          <w:rtl w:val="0"/>
        </w:rPr>
        <w:t xml:space="preserve"> accepterede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klassen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mens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mere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kanten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fået</w:t>
      </w:r>
      <w:r w:rsidR="00000000" w:rsidRPr="00000000" w:rsidDel="00000000">
        <w:rPr>
          <w:rtl w:val="0"/>
        </w:rPr>
        <w:t xml:space="preserve"> al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stimulation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kunnet</w:t>
      </w:r>
      <w:r w:rsidR="00000000" w:rsidRPr="00000000" w:rsidDel="00000000">
        <w:rPr>
          <w:rtl w:val="0"/>
        </w:rPr>
        <w:t xml:space="preserve"> trække</w:t>
      </w:r>
      <w:r w:rsidR="00000000" w:rsidRPr="00000000" w:rsidDel="00000000">
        <w:rPr>
          <w:rtl w:val="0"/>
        </w:rPr>
        <w:t xml:space="preserve"> hjemmefra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måske</w:t>
      </w:r>
      <w:r w:rsidR="00000000" w:rsidRPr="00000000" w:rsidDel="00000000">
        <w:rPr>
          <w:rtl w:val="0"/>
        </w:rPr>
        <w:t xml:space="preserve"> lidt</w:t>
      </w:r>
      <w:r w:rsidR="00000000" w:rsidRPr="00000000" w:rsidDel="00000000">
        <w:rPr>
          <w:rtl w:val="0"/>
        </w:rPr>
        <w:t xml:space="preserve"> mere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støtte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Nogen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mange</w:t>
      </w:r>
      <w:r w:rsidR="00000000" w:rsidRPr="00000000" w:rsidDel="00000000">
        <w:rPr>
          <w:rtl w:val="0"/>
        </w:rPr>
        <w:t xml:space="preserve"> erfaringer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ingen</w:t>
      </w:r>
      <w:r w:rsidR="00000000" w:rsidRPr="00000000" w:rsidDel="00000000">
        <w:rPr>
          <w:rtl w:val="0"/>
        </w:rPr>
        <w:t xml:space="preserve"> erfaringer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børn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alle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forskelligheder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[00:06:28.030]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Men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fællesnævner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svigtende</w:t>
      </w:r>
      <w:r w:rsidR="00000000" w:rsidRPr="00000000" w:rsidDel="00000000">
        <w:rPr>
          <w:rtl w:val="0"/>
        </w:rPr>
        <w:t xml:space="preserve"> syn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[00:06:38.530]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opgave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gå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kræver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opgave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gå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[00:06:44.680]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såmænd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spændende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sjov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forskelligt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svært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fælles</w:t>
      </w:r>
      <w:r w:rsidR="00000000" w:rsidRPr="00000000" w:rsidDel="00000000">
        <w:rPr>
          <w:rtl w:val="0"/>
        </w:rPr>
        <w:t xml:space="preserve"> retningslinjer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forskelligt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hvordan</w:t>
      </w:r>
      <w:r w:rsidR="00000000" w:rsidRPr="00000000" w:rsidDel="00000000">
        <w:rPr>
          <w:rtl w:val="0"/>
        </w:rPr>
        <w:t xml:space="preserve"> skolerne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hvordan</w:t>
      </w:r>
      <w:r w:rsidR="00000000" w:rsidRPr="00000000" w:rsidDel="00000000">
        <w:rPr>
          <w:rtl w:val="0"/>
        </w:rPr>
        <w:t xml:space="preserve"> lærerne</w:t>
      </w:r>
      <w:r w:rsidR="00000000" w:rsidRPr="00000000" w:rsidDel="00000000">
        <w:rPr>
          <w:rtl w:val="0"/>
        </w:rPr>
        <w:t xml:space="preserve"> samarbejder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hvordan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arbejder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hvordan</w:t>
      </w:r>
      <w:r w:rsidR="00000000" w:rsidRPr="00000000" w:rsidDel="00000000">
        <w:rPr>
          <w:rtl w:val="0"/>
        </w:rPr>
        <w:t xml:space="preserve"> baggrunden</w:t>
      </w:r>
      <w:r w:rsidR="00000000" w:rsidRPr="00000000" w:rsidDel="00000000">
        <w:rPr>
          <w:rtl w:val="0"/>
        </w:rPr>
        <w:t xml:space="preserve"> er.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forskelligt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[00:07:02.740]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Jeg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 mange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Lone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lyttet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podcasten</w:t>
      </w:r>
      <w:r w:rsidR="00000000" w:rsidRPr="00000000" w:rsidDel="00000000">
        <w:rPr>
          <w:rtl w:val="0"/>
        </w:rPr>
        <w:t xml:space="preserve"> Læring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øjenhøjde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produceret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Synscenter</w:t>
      </w:r>
      <w:r w:rsidR="00000000" w:rsidRPr="00000000" w:rsidDel="00000000">
        <w:rPr>
          <w:rtl w:val="0"/>
        </w:rPr>
        <w:t xml:space="preserve"> Refsnæs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Podcasten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del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projektet</w:t>
      </w:r>
      <w:r w:rsidR="00000000" w:rsidRPr="00000000" w:rsidDel="00000000">
        <w:rPr>
          <w:rtl w:val="0"/>
        </w:rPr>
        <w:t xml:space="preserve"> Læring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øjenhøjde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udviklet</w:t>
      </w:r>
      <w:r w:rsidR="00000000" w:rsidRPr="00000000" w:rsidDel="00000000">
        <w:rPr>
          <w:rtl w:val="0"/>
        </w:rPr>
        <w:t xml:space="preserve"> undervisningsforløb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materialer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vejledninger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lærere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formål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understøtte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differentieret</w:t>
      </w:r>
      <w:r w:rsidR="00000000" w:rsidRPr="00000000" w:rsidDel="00000000">
        <w:rPr>
          <w:rtl w:val="0"/>
        </w:rPr>
        <w:t xml:space="preserve"> undervisning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tilgodeser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alvorlig</w:t>
      </w:r>
      <w:r w:rsidR="00000000" w:rsidRPr="00000000" w:rsidDel="00000000">
        <w:rPr>
          <w:rtl w:val="0"/>
        </w:rPr>
        <w:t xml:space="preserve"> synsnedsættelse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blindhed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fagene</w:t>
      </w:r>
      <w:r w:rsidR="00000000" w:rsidRPr="00000000" w:rsidDel="00000000">
        <w:rPr>
          <w:rtl w:val="0"/>
        </w:rPr>
        <w:t xml:space="preserve"> dansk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matematik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idræt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mere</w:t>
      </w:r>
      <w:r w:rsidR="00000000" w:rsidRPr="00000000" w:rsidDel="00000000">
        <w:rPr>
          <w:rtl w:val="0"/>
        </w:rPr>
        <w:t xml:space="preserve"> viden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inspiration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inkluderende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differentieret</w:t>
      </w:r>
      <w:r w:rsidR="00000000" w:rsidRPr="00000000" w:rsidDel="00000000">
        <w:rPr>
          <w:rtl w:val="0"/>
        </w:rPr>
        <w:t xml:space="preserve"> undervisning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faget</w:t>
      </w:r>
      <w:r w:rsidR="00000000" w:rsidRPr="00000000" w:rsidDel="00000000">
        <w:rPr>
          <w:rtl w:val="0"/>
        </w:rPr>
        <w:t xml:space="preserve"> matematik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råd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vejledning</w:t>
      </w:r>
      <w:r w:rsidR="00000000" w:rsidRPr="00000000" w:rsidDel="00000000">
        <w:rPr>
          <w:rtl w:val="0"/>
        </w:rPr>
        <w:t xml:space="preserve"> hos</w:t>
      </w:r>
      <w:r w:rsidR="00000000" w:rsidRPr="00000000" w:rsidDel="00000000">
        <w:rPr>
          <w:rtl w:val="0"/>
        </w:rPr>
        <w:t xml:space="preserve"> din</w:t>
      </w:r>
      <w:r w:rsidR="00000000" w:rsidRPr="00000000" w:rsidDel="00000000">
        <w:rPr>
          <w:rtl w:val="0"/>
        </w:rPr>
        <w:t xml:space="preserve"> elevs</w:t>
      </w:r>
      <w:r w:rsidR="00000000" w:rsidRPr="00000000" w:rsidDel="00000000">
        <w:rPr>
          <w:rtl w:val="0"/>
        </w:rPr>
        <w:t xml:space="preserve"> lokale</w:t>
      </w:r>
      <w:r w:rsidR="00000000" w:rsidRPr="00000000" w:rsidDel="00000000">
        <w:rPr>
          <w:rtl w:val="0"/>
        </w:rPr>
        <w:t xml:space="preserve"> syns</w:t>
      </w:r>
      <w:r w:rsidR="00000000" w:rsidRPr="00000000" w:rsidDel="00000000">
        <w:rPr>
          <w:rtl w:val="0"/>
        </w:rPr>
        <w:t xml:space="preserve">konsulent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finde</w:t>
      </w:r>
      <w:r w:rsidR="00000000" w:rsidRPr="00000000" w:rsidDel="00000000">
        <w:rPr>
          <w:rtl w:val="0"/>
        </w:rPr>
        <w:t xml:space="preserve"> projektets</w:t>
      </w:r>
      <w:r w:rsidR="00000000" w:rsidRPr="00000000" w:rsidDel="00000000">
        <w:rPr>
          <w:rtl w:val="0"/>
        </w:rPr>
        <w:t xml:space="preserve"> øvrige</w:t>
      </w:r>
      <w:r w:rsidR="00000000" w:rsidRPr="00000000" w:rsidDel="00000000">
        <w:rPr>
          <w:rtl w:val="0"/>
        </w:rPr>
        <w:t xml:space="preserve"> materialer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Synscenter</w:t>
      </w:r>
      <w:r w:rsidR="00000000" w:rsidRPr="00000000" w:rsidDel="00000000">
        <w:rPr>
          <w:rtl w:val="0"/>
        </w:rPr>
        <w:t xml:space="preserve"> Refsnæs's</w:t>
      </w:r>
      <w:r w:rsidR="00000000" w:rsidRPr="00000000" w:rsidDel="00000000">
        <w:rPr>
          <w:rtl w:val="0"/>
        </w:rPr>
        <w:t xml:space="preserve"> hjemmeside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www.synref.dk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lyttede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[00:08:01.230] </w:t>
      </w:r>
      <w:r w:rsidR="00000000" w:rsidRPr="00000000" w:rsidDel="00000000">
        <w:rPr>
          <w:b w:val="1"/>
          <w:rtl w:val="0"/>
        </w:rPr>
        <w:t xml:space="preserve">- Narrator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Læring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øjenhøjde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produceret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økonomisk</w:t>
      </w:r>
      <w:r w:rsidR="00000000" w:rsidRPr="00000000" w:rsidDel="00000000">
        <w:rPr>
          <w:rtl w:val="0"/>
        </w:rPr>
        <w:t xml:space="preserve"> støtte</w:t>
      </w:r>
      <w:r w:rsidR="00000000" w:rsidRPr="00000000" w:rsidDel="00000000">
        <w:rPr>
          <w:rtl w:val="0"/>
        </w:rPr>
        <w:t xml:space="preserve"> fra</w:t>
      </w:r>
      <w:r w:rsidR="00000000" w:rsidRPr="00000000" w:rsidDel="00000000">
        <w:rPr>
          <w:rtl w:val="0"/>
        </w:rPr>
        <w:t xml:space="preserve"> Børne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Undervisningsministeriets</w:t>
      </w:r>
      <w:r w:rsidR="00000000" w:rsidRPr="00000000" w:rsidDel="00000000">
        <w:rPr>
          <w:rtl w:val="0"/>
        </w:rPr>
        <w:t xml:space="preserve"> udlodningsmidler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undervisning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footerReference r:id="rId4" w:type="default"/>
      <w:footerReference r:id="rId5" w:type="first"/>
      <w:headerReference r:id="rId2" w:type="default"/>
      <w:headerReference r:id="rId3" w:type="first"/>
      <w:titlePg>true</w:titlePg>
      <w:pgSz w:w="12240" w:h="15840" w:orient="portrait"/>
      <w:pgMar w:top="1440" w:bottom="1440" w:left="1440" w:right="1440"/>
    </w:sectPr>
  </w:body>
</w:document>
</file>

<file path=word/first_page_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first_page_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_speaker" w:type="paragraph">
    <w:name w:val="default_speaker"/>
    <w:basedOn w:val="Normal"/>
    <w:next w:val="Normal"/>
    <w:pPr>
      <w:keepNext w:val="0"/>
      <w:keepLines w:val="0"/>
      <w:widowControl w:val="1"/>
      <w:contextualSpacing w:val="1"/>
    </w:pPr>
    <w:rPr>
      <w:sz w:val="22"/>
    </w:rPr>
  </w:style>
  <w:style w:styleId="default_paragraph" w:type="paragraph">
    <w:name w:val="default_paragraph"/>
    <w:basedOn w:val="Normal"/>
    <w:next w:val="Normal"/>
    <w:pPr>
      <w:keepNext w:val="0"/>
      <w:keepLines w:val="0"/>
      <w:widowControl w:val="1"/>
      <w:contextualSpacing w:val="1"/>
      <w:jc w:val="both"/>
    </w:pPr>
    <w:rPr>
      <w:sz w:val="22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header1.xml" Type="http://schemas.openxmlformats.org/officeDocument/2006/relationships/header" Id="rId2"/><Relationship Target="first_page_header.xml" Type="http://schemas.openxmlformats.org/officeDocument/2006/relationships/header" Id="rId3"/><Relationship Target="footer1.xml" Type="http://schemas.openxmlformats.org/officeDocument/2006/relationships/footer" Id="rId4"/><Relationship Target="first_page_footer.xml" Type="http://schemas.openxmlformats.org/officeDocument/2006/relationships/footer" Id="rId5"/><Relationship Target="numbering.xml" Type="http://schemas.openxmlformats.org/officeDocument/2006/relationships/numbering" Id="rId6"/><Relationship Target="settings.xml" Type="http://schemas.openxmlformats.org/officeDocument/2006/relationships/settings" Id="rId7"/><Relationship Target="styles.xml" Type="http://schemas.openxmlformats.org/officeDocument/2006/relationships/styles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PodCast Matematik 1 med trailer.mp3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